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4A43" w:rsidRDefault="0046116C" w:rsidP="0046116C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46116C">
        <w:rPr>
          <w:rFonts w:ascii="Times New Roman" w:hAnsi="Times New Roman" w:cs="Times New Roman"/>
          <w:b/>
          <w:bCs/>
          <w:lang w:val="en-US"/>
        </w:rPr>
        <w:t xml:space="preserve">PRINSIP </w:t>
      </w:r>
      <w:r w:rsidRPr="0046116C">
        <w:rPr>
          <w:rFonts w:ascii="Times New Roman" w:hAnsi="Times New Roman" w:cs="Times New Roman"/>
          <w:b/>
          <w:bCs/>
          <w:i/>
          <w:iCs/>
          <w:lang w:val="en-US"/>
        </w:rPr>
        <w:t>PRESUMPTION OF GUILTY</w:t>
      </w:r>
      <w:r w:rsidRPr="0046116C">
        <w:rPr>
          <w:rFonts w:ascii="Times New Roman" w:hAnsi="Times New Roman" w:cs="Times New Roman"/>
          <w:b/>
          <w:bCs/>
          <w:lang w:val="en-US"/>
        </w:rPr>
        <w:t xml:space="preserve"> DALAM PEMBERANTASAN TINDAK PIDANA PENCUCIAN UANG (TPPU) </w:t>
      </w:r>
    </w:p>
    <w:p w:rsidR="0046116C" w:rsidRDefault="0046116C" w:rsidP="0046116C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OLEH</w:t>
      </w:r>
    </w:p>
    <w:p w:rsidR="0046116C" w:rsidRDefault="0046116C" w:rsidP="0046116C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DAVID SIMAMORA</w:t>
      </w:r>
    </w:p>
    <w:p w:rsidR="0046116C" w:rsidRDefault="0046116C" w:rsidP="0046116C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MAHASISWA MAGISTER ILMU HUKUM</w:t>
      </w:r>
    </w:p>
    <w:p w:rsidR="0046116C" w:rsidRDefault="0046116C" w:rsidP="0046116C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UNIVERSITAS SUMATERA UTARA</w:t>
      </w:r>
    </w:p>
    <w:p w:rsidR="0046116C" w:rsidRDefault="0046116C" w:rsidP="0046116C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46116C" w:rsidRDefault="0046116C" w:rsidP="0046116C">
      <w:pPr>
        <w:spacing w:line="480" w:lineRule="auto"/>
        <w:jc w:val="center"/>
      </w:pPr>
      <w:r>
        <w:fldChar w:fldCharType="begin"/>
      </w:r>
      <w:r>
        <w:instrText xml:space="preserve"> INCLUDEPICTURE "/Users/rizkyamaliasaragih/Library/Group Containers/UBF8T346G9.ms/WebArchiveCopyPasteTempFiles/com.microsoft.Word/images?q=tbnANd9GcTDph9EIQa3mmnkNfZR0siX2cbQ_7TV4FhAVA&amp;s"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266545" cy="2266545"/>
            <wp:effectExtent l="0" t="0" r="0" b="0"/>
            <wp:docPr id="374279240" name="Picture 1" descr="Pencucian Uang dalam Sudut Pandang Al-Qur'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DtAPZ6a3PLiPseMP5byDkAk_365" descr="Pencucian Uang dalam Sudut Pandang Al-Qur'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644" cy="228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46116C" w:rsidRPr="00D314AC" w:rsidRDefault="0046116C" w:rsidP="00D314AC">
      <w:pPr>
        <w:spacing w:line="480" w:lineRule="auto"/>
        <w:jc w:val="both"/>
        <w:rPr>
          <w:rFonts w:ascii="Times New Roman" w:hAnsi="Times New Roman" w:cs="Times New Roman"/>
        </w:rPr>
      </w:pPr>
    </w:p>
    <w:p w:rsidR="0046116C" w:rsidRPr="00D314AC" w:rsidRDefault="0046116C" w:rsidP="00D314AC">
      <w:pPr>
        <w:spacing w:line="480" w:lineRule="auto"/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D314AC">
        <w:rPr>
          <w:rFonts w:ascii="Times New Roman" w:hAnsi="Times New Roman" w:cs="Times New Roman"/>
          <w:lang w:val="en-US"/>
        </w:rPr>
        <w:t>Masalah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Tindak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Pidana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Pencucian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Uang (TPPU) </w:t>
      </w:r>
      <w:proofErr w:type="spellStart"/>
      <w:r w:rsidRPr="00D314AC">
        <w:rPr>
          <w:rFonts w:ascii="Times New Roman" w:hAnsi="Times New Roman" w:cs="Times New Roman"/>
          <w:lang w:val="en-US"/>
        </w:rPr>
        <w:t>atau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314AC">
        <w:rPr>
          <w:rFonts w:ascii="Times New Roman" w:hAnsi="Times New Roman" w:cs="Times New Roman"/>
          <w:lang w:val="en-US"/>
        </w:rPr>
        <w:t>dikenal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dengan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istilah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Money Laundering </w:t>
      </w:r>
      <w:proofErr w:type="spellStart"/>
      <w:r w:rsidRPr="00D314AC">
        <w:rPr>
          <w:rFonts w:ascii="Times New Roman" w:hAnsi="Times New Roman" w:cs="Times New Roman"/>
          <w:lang w:val="en-US"/>
        </w:rPr>
        <w:t>telah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lama </w:t>
      </w:r>
      <w:proofErr w:type="spellStart"/>
      <w:r w:rsidRPr="00D314AC">
        <w:rPr>
          <w:rFonts w:ascii="Times New Roman" w:hAnsi="Times New Roman" w:cs="Times New Roman"/>
          <w:lang w:val="en-US"/>
        </w:rPr>
        <w:t>dikenal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sejak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tahun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1930. </w:t>
      </w:r>
      <w:proofErr w:type="spellStart"/>
      <w:r w:rsidRPr="00D314AC">
        <w:rPr>
          <w:rFonts w:ascii="Times New Roman" w:hAnsi="Times New Roman" w:cs="Times New Roman"/>
          <w:lang w:val="en-US"/>
        </w:rPr>
        <w:t>Munculnya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istilah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tersebut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erat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kaitannya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dengan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perusahaan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pencucian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pakaian-pakaian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. Perusahaan </w:t>
      </w:r>
      <w:proofErr w:type="spellStart"/>
      <w:r w:rsidRPr="00D314AC">
        <w:rPr>
          <w:rFonts w:ascii="Times New Roman" w:hAnsi="Times New Roman" w:cs="Times New Roman"/>
          <w:lang w:val="en-US"/>
        </w:rPr>
        <w:t>ini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dibeli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oleh para mafia AS </w:t>
      </w:r>
      <w:proofErr w:type="spellStart"/>
      <w:r w:rsidRPr="00D314AC">
        <w:rPr>
          <w:rFonts w:ascii="Times New Roman" w:hAnsi="Times New Roman" w:cs="Times New Roman"/>
          <w:lang w:val="en-US"/>
        </w:rPr>
        <w:t>atas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hasil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dana yang </w:t>
      </w:r>
      <w:proofErr w:type="spellStart"/>
      <w:r w:rsidRPr="00D314AC">
        <w:rPr>
          <w:rFonts w:ascii="Times New Roman" w:hAnsi="Times New Roman" w:cs="Times New Roman"/>
          <w:lang w:val="en-US"/>
        </w:rPr>
        <w:t>diperolehnya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dari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berbagai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usaha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gelap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(illegal) yang </w:t>
      </w:r>
      <w:proofErr w:type="spellStart"/>
      <w:r w:rsidRPr="00D314AC">
        <w:rPr>
          <w:rFonts w:ascii="Times New Roman" w:hAnsi="Times New Roman" w:cs="Times New Roman"/>
          <w:lang w:val="en-US"/>
        </w:rPr>
        <w:t>untuk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selanjutnya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dipergunakan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sebagai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pencucian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uang </w:t>
      </w:r>
      <w:proofErr w:type="spellStart"/>
      <w:r w:rsidRPr="00D314AC">
        <w:rPr>
          <w:rFonts w:ascii="Times New Roman" w:hAnsi="Times New Roman" w:cs="Times New Roman"/>
          <w:lang w:val="en-US"/>
        </w:rPr>
        <w:t>dari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hasil-hasil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transaksi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illegal </w:t>
      </w:r>
      <w:proofErr w:type="spellStart"/>
      <w:r w:rsidRPr="00D314AC">
        <w:rPr>
          <w:rFonts w:ascii="Times New Roman" w:hAnsi="Times New Roman" w:cs="Times New Roman"/>
          <w:lang w:val="en-US"/>
        </w:rPr>
        <w:t>berupa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pelacuran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314AC">
        <w:rPr>
          <w:rFonts w:ascii="Times New Roman" w:hAnsi="Times New Roman" w:cs="Times New Roman"/>
          <w:lang w:val="en-US"/>
        </w:rPr>
        <w:t>minuman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keras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atau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perjudian</w:t>
      </w:r>
      <w:proofErr w:type="spellEnd"/>
      <w:r w:rsidRPr="00D314AC">
        <w:rPr>
          <w:rFonts w:ascii="Times New Roman" w:hAnsi="Times New Roman" w:cs="Times New Roman"/>
          <w:lang w:val="en-US"/>
        </w:rPr>
        <w:t>.</w:t>
      </w:r>
    </w:p>
    <w:p w:rsidR="00D314AC" w:rsidRDefault="00D314AC" w:rsidP="00D314AC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:rsidR="0046116C" w:rsidRPr="00D314AC" w:rsidRDefault="0046116C" w:rsidP="00D314AC">
      <w:pPr>
        <w:spacing w:line="480" w:lineRule="auto"/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D314AC">
        <w:rPr>
          <w:rFonts w:ascii="Times New Roman" w:hAnsi="Times New Roman" w:cs="Times New Roman"/>
          <w:lang w:val="en-US"/>
        </w:rPr>
        <w:lastRenderedPageBreak/>
        <w:t>Menurut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Jeffrey Robinson </w:t>
      </w:r>
      <w:proofErr w:type="spellStart"/>
      <w:r w:rsidRPr="00D314AC">
        <w:rPr>
          <w:rFonts w:ascii="Times New Roman" w:hAnsi="Times New Roman" w:cs="Times New Roman"/>
          <w:lang w:val="en-US"/>
        </w:rPr>
        <w:t>uraian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tersebut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diatas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hanyalah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isapan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jempol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belaka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314AC">
        <w:rPr>
          <w:rFonts w:ascii="Times New Roman" w:hAnsi="Times New Roman" w:cs="Times New Roman"/>
          <w:lang w:val="en-US"/>
        </w:rPr>
        <w:t>Dikemukakan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olehnya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: “It is a neat story – but not true”.  </w:t>
      </w:r>
      <w:proofErr w:type="spellStart"/>
      <w:r w:rsidRPr="00D314AC">
        <w:rPr>
          <w:rFonts w:ascii="Times New Roman" w:hAnsi="Times New Roman" w:cs="Times New Roman"/>
          <w:lang w:val="en-US"/>
        </w:rPr>
        <w:t>Mengapa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cerita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itu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tidak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benar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? Karena </w:t>
      </w:r>
      <w:proofErr w:type="spellStart"/>
      <w:r w:rsidRPr="00D314AC">
        <w:rPr>
          <w:rFonts w:ascii="Times New Roman" w:hAnsi="Times New Roman" w:cs="Times New Roman"/>
          <w:lang w:val="en-US"/>
        </w:rPr>
        <w:t>masih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menurut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r w:rsidRPr="00D314AC">
        <w:rPr>
          <w:rFonts w:ascii="Times New Roman" w:hAnsi="Times New Roman" w:cs="Times New Roman"/>
          <w:i/>
          <w:iCs/>
          <w:lang w:val="en-US"/>
        </w:rPr>
        <w:t xml:space="preserve">Jeffrey Robinson </w:t>
      </w:r>
      <w:proofErr w:type="spellStart"/>
      <w:r w:rsidRPr="00D314AC">
        <w:rPr>
          <w:rFonts w:ascii="Times New Roman" w:hAnsi="Times New Roman" w:cs="Times New Roman"/>
          <w:i/>
          <w:iCs/>
          <w:lang w:val="en-US"/>
        </w:rPr>
        <w:t>dalam</w:t>
      </w:r>
      <w:proofErr w:type="spellEnd"/>
      <w:r w:rsidRPr="00D314AC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i/>
          <w:iCs/>
          <w:lang w:val="en-US"/>
        </w:rPr>
        <w:t>tulisannya</w:t>
      </w:r>
      <w:proofErr w:type="spellEnd"/>
      <w:r w:rsidRPr="00D314AC">
        <w:rPr>
          <w:rFonts w:ascii="Times New Roman" w:hAnsi="Times New Roman" w:cs="Times New Roman"/>
          <w:i/>
          <w:iCs/>
          <w:lang w:val="en-US"/>
        </w:rPr>
        <w:t xml:space="preserve"> yang </w:t>
      </w:r>
      <w:proofErr w:type="spellStart"/>
      <w:r w:rsidRPr="00D314AC">
        <w:rPr>
          <w:rFonts w:ascii="Times New Roman" w:hAnsi="Times New Roman" w:cs="Times New Roman"/>
          <w:i/>
          <w:iCs/>
          <w:lang w:val="en-US"/>
        </w:rPr>
        <w:t>sama</w:t>
      </w:r>
      <w:proofErr w:type="spellEnd"/>
      <w:r w:rsidRPr="00D314AC">
        <w:rPr>
          <w:rFonts w:ascii="Times New Roman" w:hAnsi="Times New Roman" w:cs="Times New Roman"/>
          <w:i/>
          <w:iCs/>
          <w:lang w:val="en-US"/>
        </w:rPr>
        <w:t xml:space="preserve">: “Money laundering is called what it is because that perfectly describes what takes place-illegal, or duty, money is put through a cycle of a transactions or washed, so that it come out the other end as legal, or clean money. In other words, the sources of illegally obtained funds is obscured through a </w:t>
      </w:r>
      <w:proofErr w:type="spellStart"/>
      <w:r w:rsidRPr="00D314AC">
        <w:rPr>
          <w:rFonts w:ascii="Times New Roman" w:hAnsi="Times New Roman" w:cs="Times New Roman"/>
          <w:i/>
          <w:iCs/>
          <w:lang w:val="en-US"/>
        </w:rPr>
        <w:t>sucession</w:t>
      </w:r>
      <w:proofErr w:type="spellEnd"/>
      <w:r w:rsidRPr="00D314AC">
        <w:rPr>
          <w:rFonts w:ascii="Times New Roman" w:hAnsi="Times New Roman" w:cs="Times New Roman"/>
          <w:i/>
          <w:iCs/>
          <w:lang w:val="en-US"/>
        </w:rPr>
        <w:t xml:space="preserve"> of transfers and deals in order that those same funds can eventually be made to reappear as legitimate in come</w:t>
      </w:r>
      <w:r w:rsidRPr="00D314AC">
        <w:rPr>
          <w:rFonts w:ascii="Times New Roman" w:hAnsi="Times New Roman" w:cs="Times New Roman"/>
          <w:lang w:val="en-US"/>
        </w:rPr>
        <w:t>.”</w:t>
      </w:r>
    </w:p>
    <w:p w:rsidR="0046116C" w:rsidRPr="00D314AC" w:rsidRDefault="0046116C" w:rsidP="00D314AC">
      <w:pPr>
        <w:spacing w:line="480" w:lineRule="auto"/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D314AC">
        <w:rPr>
          <w:rFonts w:ascii="Times New Roman" w:hAnsi="Times New Roman" w:cs="Times New Roman"/>
          <w:lang w:val="en-US"/>
        </w:rPr>
        <w:t>Kemudian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istilah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ini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menjadi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popular pada </w:t>
      </w:r>
      <w:proofErr w:type="spellStart"/>
      <w:r w:rsidRPr="00D314AC">
        <w:rPr>
          <w:rFonts w:ascii="Times New Roman" w:hAnsi="Times New Roman" w:cs="Times New Roman"/>
          <w:lang w:val="en-US"/>
        </w:rPr>
        <w:t>tahun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1984 </w:t>
      </w:r>
      <w:proofErr w:type="spellStart"/>
      <w:r w:rsidRPr="00D314AC">
        <w:rPr>
          <w:rFonts w:ascii="Times New Roman" w:hAnsi="Times New Roman" w:cs="Times New Roman"/>
          <w:lang w:val="en-US"/>
        </w:rPr>
        <w:t>tatkala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Interpol </w:t>
      </w:r>
      <w:proofErr w:type="spellStart"/>
      <w:r w:rsidRPr="00D314AC">
        <w:rPr>
          <w:rFonts w:ascii="Times New Roman" w:hAnsi="Times New Roman" w:cs="Times New Roman"/>
          <w:lang w:val="en-US"/>
        </w:rPr>
        <w:t>mengusut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pencucian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uang mafia AS yang </w:t>
      </w:r>
      <w:proofErr w:type="spellStart"/>
      <w:r w:rsidRPr="00D314AC">
        <w:rPr>
          <w:rFonts w:ascii="Times New Roman" w:hAnsi="Times New Roman" w:cs="Times New Roman"/>
          <w:lang w:val="en-US"/>
        </w:rPr>
        <w:t>terkenal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dengan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Pizza Connection. </w:t>
      </w:r>
      <w:proofErr w:type="spellStart"/>
      <w:r w:rsidRPr="00D314AC">
        <w:rPr>
          <w:rFonts w:ascii="Times New Roman" w:hAnsi="Times New Roman" w:cs="Times New Roman"/>
          <w:lang w:val="en-US"/>
        </w:rPr>
        <w:t>Kasus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demikian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menyangkut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dana </w:t>
      </w:r>
      <w:proofErr w:type="spellStart"/>
      <w:r w:rsidRPr="00D314AC">
        <w:rPr>
          <w:rFonts w:ascii="Times New Roman" w:hAnsi="Times New Roman" w:cs="Times New Roman"/>
          <w:lang w:val="en-US"/>
        </w:rPr>
        <w:t>sekitar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US $ 600 </w:t>
      </w:r>
      <w:proofErr w:type="spellStart"/>
      <w:r w:rsidRPr="00D314AC">
        <w:rPr>
          <w:rFonts w:ascii="Times New Roman" w:hAnsi="Times New Roman" w:cs="Times New Roman"/>
          <w:lang w:val="en-US"/>
        </w:rPr>
        <w:t>juta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, yang </w:t>
      </w:r>
      <w:proofErr w:type="spellStart"/>
      <w:r w:rsidRPr="00D314AC">
        <w:rPr>
          <w:rFonts w:ascii="Times New Roman" w:hAnsi="Times New Roman" w:cs="Times New Roman"/>
          <w:lang w:val="en-US"/>
        </w:rPr>
        <w:t>ditransaksikan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ke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sejumlah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bank di Swiss dan Italia. Cara </w:t>
      </w:r>
      <w:proofErr w:type="spellStart"/>
      <w:r w:rsidRPr="00D314AC">
        <w:rPr>
          <w:rFonts w:ascii="Times New Roman" w:hAnsi="Times New Roman" w:cs="Times New Roman"/>
          <w:lang w:val="en-US"/>
        </w:rPr>
        <w:t>pencucian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uang </w:t>
      </w:r>
      <w:proofErr w:type="spellStart"/>
      <w:r w:rsidRPr="00D314AC">
        <w:rPr>
          <w:rFonts w:ascii="Times New Roman" w:hAnsi="Times New Roman" w:cs="Times New Roman"/>
          <w:lang w:val="en-US"/>
        </w:rPr>
        <w:t>dilakukan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dengan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menggunakan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restoran-restoran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pizza yang </w:t>
      </w:r>
      <w:proofErr w:type="spellStart"/>
      <w:r w:rsidRPr="00D314AC">
        <w:rPr>
          <w:rFonts w:ascii="Times New Roman" w:hAnsi="Times New Roman" w:cs="Times New Roman"/>
          <w:lang w:val="en-US"/>
        </w:rPr>
        <w:t>berada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di AS </w:t>
      </w:r>
      <w:proofErr w:type="spellStart"/>
      <w:r w:rsidRPr="00D314AC">
        <w:rPr>
          <w:rFonts w:ascii="Times New Roman" w:hAnsi="Times New Roman" w:cs="Times New Roman"/>
          <w:lang w:val="en-US"/>
        </w:rPr>
        <w:t>sebagai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sarana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usaha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untuk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menyamarkan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sumber-sumber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dana </w:t>
      </w:r>
      <w:proofErr w:type="spellStart"/>
      <w:r w:rsidRPr="00D314AC">
        <w:rPr>
          <w:rFonts w:ascii="Times New Roman" w:hAnsi="Times New Roman" w:cs="Times New Roman"/>
          <w:lang w:val="en-US"/>
        </w:rPr>
        <w:t>itu</w:t>
      </w:r>
      <w:proofErr w:type="spellEnd"/>
      <w:r w:rsidRPr="00D314AC">
        <w:rPr>
          <w:rFonts w:ascii="Times New Roman" w:hAnsi="Times New Roman" w:cs="Times New Roman"/>
          <w:lang w:val="en-US"/>
        </w:rPr>
        <w:t>.</w:t>
      </w:r>
    </w:p>
    <w:p w:rsidR="0046116C" w:rsidRPr="00D314AC" w:rsidRDefault="0046116C" w:rsidP="00D314AC">
      <w:pPr>
        <w:pStyle w:val="BodyText"/>
        <w:spacing w:line="480" w:lineRule="auto"/>
        <w:ind w:right="116" w:firstLine="720"/>
        <w:jc w:val="both"/>
      </w:pPr>
      <w:r w:rsidRPr="00D314AC">
        <w:t xml:space="preserve">Cara </w:t>
      </w:r>
      <w:proofErr w:type="spellStart"/>
      <w:r w:rsidRPr="00D314AC">
        <w:t>pemutihan</w:t>
      </w:r>
      <w:proofErr w:type="spellEnd"/>
      <w:r w:rsidRPr="00D314AC">
        <w:t xml:space="preserve"> </w:t>
      </w:r>
      <w:proofErr w:type="spellStart"/>
      <w:r w:rsidRPr="00D314AC">
        <w:t>atau</w:t>
      </w:r>
      <w:proofErr w:type="spellEnd"/>
      <w:r w:rsidRPr="00D314AC">
        <w:t xml:space="preserve"> </w:t>
      </w:r>
      <w:proofErr w:type="spellStart"/>
      <w:r w:rsidRPr="00D314AC">
        <w:t>pencucian</w:t>
      </w:r>
      <w:proofErr w:type="spellEnd"/>
      <w:r w:rsidRPr="00D314AC">
        <w:t xml:space="preserve"> uang </w:t>
      </w:r>
      <w:proofErr w:type="spellStart"/>
      <w:r w:rsidRPr="00D314AC">
        <w:t>dilakukan</w:t>
      </w:r>
      <w:proofErr w:type="spellEnd"/>
      <w:r w:rsidRPr="00D314AC">
        <w:t xml:space="preserve"> </w:t>
      </w:r>
      <w:proofErr w:type="spellStart"/>
      <w:r w:rsidRPr="00D314AC">
        <w:t>dengan</w:t>
      </w:r>
      <w:proofErr w:type="spellEnd"/>
      <w:r w:rsidRPr="00D314AC">
        <w:t xml:space="preserve"> </w:t>
      </w:r>
      <w:proofErr w:type="spellStart"/>
      <w:r w:rsidRPr="00D314AC">
        <w:t>melewatkan</w:t>
      </w:r>
      <w:proofErr w:type="spellEnd"/>
      <w:r w:rsidRPr="00D314AC">
        <w:t xml:space="preserve"> uang</w:t>
      </w:r>
      <w:r w:rsidRPr="00D314AC">
        <w:rPr>
          <w:spacing w:val="1"/>
        </w:rPr>
        <w:t xml:space="preserve"> </w:t>
      </w:r>
      <w:r w:rsidRPr="00D314AC">
        <w:t xml:space="preserve">yang </w:t>
      </w:r>
      <w:proofErr w:type="spellStart"/>
      <w:r w:rsidRPr="00D314AC">
        <w:t>diperoleh</w:t>
      </w:r>
      <w:proofErr w:type="spellEnd"/>
      <w:r w:rsidRPr="00D314AC">
        <w:t xml:space="preserve"> </w:t>
      </w:r>
      <w:proofErr w:type="spellStart"/>
      <w:r w:rsidRPr="00D314AC">
        <w:t>secara</w:t>
      </w:r>
      <w:proofErr w:type="spellEnd"/>
      <w:r w:rsidRPr="00D314AC">
        <w:t xml:space="preserve"> illegal </w:t>
      </w:r>
      <w:proofErr w:type="spellStart"/>
      <w:r w:rsidRPr="00D314AC">
        <w:t>melalui</w:t>
      </w:r>
      <w:proofErr w:type="spellEnd"/>
      <w:r w:rsidRPr="00D314AC">
        <w:t xml:space="preserve"> </w:t>
      </w:r>
      <w:proofErr w:type="spellStart"/>
      <w:r w:rsidRPr="00D314AC">
        <w:t>serangkaian</w:t>
      </w:r>
      <w:proofErr w:type="spellEnd"/>
      <w:r w:rsidRPr="00D314AC">
        <w:t xml:space="preserve"> </w:t>
      </w:r>
      <w:proofErr w:type="spellStart"/>
      <w:r w:rsidRPr="00D314AC">
        <w:t>transaksi</w:t>
      </w:r>
      <w:proofErr w:type="spellEnd"/>
      <w:r w:rsidRPr="00D314AC">
        <w:t xml:space="preserve"> financial yang </w:t>
      </w:r>
      <w:proofErr w:type="spellStart"/>
      <w:r w:rsidRPr="00D314AC">
        <w:t>rumit</w:t>
      </w:r>
      <w:proofErr w:type="spellEnd"/>
      <w:r w:rsidRPr="00D314AC">
        <w:rPr>
          <w:spacing w:val="1"/>
        </w:rPr>
        <w:t xml:space="preserve"> </w:t>
      </w:r>
      <w:proofErr w:type="spellStart"/>
      <w:r w:rsidRPr="00D314AC">
        <w:t>guna</w:t>
      </w:r>
      <w:proofErr w:type="spellEnd"/>
      <w:r w:rsidRPr="00D314AC">
        <w:rPr>
          <w:spacing w:val="1"/>
        </w:rPr>
        <w:t xml:space="preserve"> </w:t>
      </w:r>
      <w:proofErr w:type="spellStart"/>
      <w:r w:rsidRPr="00D314AC">
        <w:t>mempersulit</w:t>
      </w:r>
      <w:proofErr w:type="spellEnd"/>
      <w:r w:rsidRPr="00D314AC">
        <w:rPr>
          <w:spacing w:val="1"/>
        </w:rPr>
        <w:t xml:space="preserve"> </w:t>
      </w:r>
      <w:proofErr w:type="spellStart"/>
      <w:r w:rsidRPr="00D314AC">
        <w:t>berbagai</w:t>
      </w:r>
      <w:proofErr w:type="spellEnd"/>
      <w:r w:rsidRPr="00D314AC">
        <w:rPr>
          <w:spacing w:val="1"/>
        </w:rPr>
        <w:t xml:space="preserve"> </w:t>
      </w:r>
      <w:proofErr w:type="spellStart"/>
      <w:r w:rsidRPr="00D314AC">
        <w:t>pihak</w:t>
      </w:r>
      <w:proofErr w:type="spellEnd"/>
      <w:r w:rsidRPr="00D314AC">
        <w:rPr>
          <w:spacing w:val="1"/>
        </w:rPr>
        <w:t xml:space="preserve"> </w:t>
      </w:r>
      <w:proofErr w:type="spellStart"/>
      <w:r w:rsidRPr="00D314AC">
        <w:t>untuk</w:t>
      </w:r>
      <w:proofErr w:type="spellEnd"/>
      <w:r w:rsidRPr="00D314AC">
        <w:rPr>
          <w:spacing w:val="1"/>
        </w:rPr>
        <w:t xml:space="preserve"> </w:t>
      </w:r>
      <w:proofErr w:type="spellStart"/>
      <w:r w:rsidRPr="00D314AC">
        <w:t>mengetahui</w:t>
      </w:r>
      <w:proofErr w:type="spellEnd"/>
      <w:r w:rsidRPr="00D314AC">
        <w:rPr>
          <w:spacing w:val="1"/>
        </w:rPr>
        <w:t xml:space="preserve"> </w:t>
      </w:r>
      <w:proofErr w:type="spellStart"/>
      <w:r w:rsidRPr="00D314AC">
        <w:t>asal-usul</w:t>
      </w:r>
      <w:proofErr w:type="spellEnd"/>
      <w:r w:rsidRPr="00D314AC">
        <w:rPr>
          <w:spacing w:val="1"/>
        </w:rPr>
        <w:t xml:space="preserve"> </w:t>
      </w:r>
      <w:r w:rsidRPr="00D314AC">
        <w:t>uang</w:t>
      </w:r>
      <w:r w:rsidRPr="00D314AC">
        <w:rPr>
          <w:spacing w:val="1"/>
        </w:rPr>
        <w:t xml:space="preserve"> </w:t>
      </w:r>
      <w:proofErr w:type="spellStart"/>
      <w:r w:rsidRPr="00D314AC">
        <w:t>tersebut</w:t>
      </w:r>
      <w:proofErr w:type="spellEnd"/>
      <w:r w:rsidRPr="00D314AC">
        <w:t>.</w:t>
      </w:r>
      <w:r w:rsidRPr="00D314AC">
        <w:rPr>
          <w:spacing w:val="1"/>
        </w:rPr>
        <w:t xml:space="preserve"> </w:t>
      </w:r>
      <w:proofErr w:type="spellStart"/>
      <w:r w:rsidRPr="00D314AC">
        <w:t>Kebanyakan</w:t>
      </w:r>
      <w:proofErr w:type="spellEnd"/>
      <w:r w:rsidRPr="00D314AC">
        <w:t xml:space="preserve"> orang </w:t>
      </w:r>
      <w:proofErr w:type="spellStart"/>
      <w:r w:rsidRPr="00D314AC">
        <w:t>beranggapan</w:t>
      </w:r>
      <w:proofErr w:type="spellEnd"/>
      <w:r w:rsidRPr="00D314AC">
        <w:t xml:space="preserve"> </w:t>
      </w:r>
      <w:proofErr w:type="spellStart"/>
      <w:r w:rsidRPr="00D314AC">
        <w:t>transaksi</w:t>
      </w:r>
      <w:proofErr w:type="spellEnd"/>
      <w:r w:rsidRPr="00D314AC">
        <w:t xml:space="preserve"> </w:t>
      </w:r>
      <w:proofErr w:type="spellStart"/>
      <w:r w:rsidRPr="00D314AC">
        <w:t>derivatif</w:t>
      </w:r>
      <w:proofErr w:type="spellEnd"/>
      <w:r w:rsidRPr="00D314AC">
        <w:t xml:space="preserve"> </w:t>
      </w:r>
      <w:proofErr w:type="spellStart"/>
      <w:r w:rsidRPr="00D314AC">
        <w:t>merupakan</w:t>
      </w:r>
      <w:proofErr w:type="spellEnd"/>
      <w:r w:rsidRPr="00D314AC">
        <w:t xml:space="preserve"> </w:t>
      </w:r>
      <w:proofErr w:type="spellStart"/>
      <w:r w:rsidRPr="00D314AC">
        <w:t>cara</w:t>
      </w:r>
      <w:proofErr w:type="spellEnd"/>
      <w:r w:rsidRPr="00D314AC">
        <w:t xml:space="preserve"> yang paling</w:t>
      </w:r>
      <w:r w:rsidRPr="00D314AC">
        <w:rPr>
          <w:spacing w:val="1"/>
        </w:rPr>
        <w:t xml:space="preserve"> </w:t>
      </w:r>
      <w:proofErr w:type="spellStart"/>
      <w:r w:rsidRPr="00D314AC">
        <w:t>disukai</w:t>
      </w:r>
      <w:proofErr w:type="spellEnd"/>
      <w:r w:rsidRPr="00D314AC">
        <w:rPr>
          <w:spacing w:val="1"/>
        </w:rPr>
        <w:t xml:space="preserve"> </w:t>
      </w:r>
      <w:proofErr w:type="spellStart"/>
      <w:r w:rsidRPr="00D314AC">
        <w:t>karena</w:t>
      </w:r>
      <w:proofErr w:type="spellEnd"/>
      <w:r w:rsidRPr="00D314AC">
        <w:rPr>
          <w:spacing w:val="1"/>
        </w:rPr>
        <w:t xml:space="preserve"> </w:t>
      </w:r>
      <w:proofErr w:type="spellStart"/>
      <w:r w:rsidRPr="00D314AC">
        <w:t>kerumitannya</w:t>
      </w:r>
      <w:proofErr w:type="spellEnd"/>
      <w:r w:rsidRPr="00D314AC">
        <w:rPr>
          <w:spacing w:val="1"/>
        </w:rPr>
        <w:t xml:space="preserve"> </w:t>
      </w:r>
      <w:r w:rsidRPr="00D314AC">
        <w:t>dan</w:t>
      </w:r>
      <w:r w:rsidRPr="00D314AC">
        <w:rPr>
          <w:spacing w:val="1"/>
        </w:rPr>
        <w:t xml:space="preserve"> </w:t>
      </w:r>
      <w:proofErr w:type="spellStart"/>
      <w:r w:rsidRPr="00D314AC">
        <w:t>daya</w:t>
      </w:r>
      <w:proofErr w:type="spellEnd"/>
      <w:r w:rsidRPr="00D314AC">
        <w:rPr>
          <w:spacing w:val="1"/>
        </w:rPr>
        <w:t xml:space="preserve"> </w:t>
      </w:r>
      <w:proofErr w:type="spellStart"/>
      <w:r w:rsidRPr="00D314AC">
        <w:t>jangkauannya</w:t>
      </w:r>
      <w:proofErr w:type="spellEnd"/>
      <w:r w:rsidRPr="00D314AC">
        <w:rPr>
          <w:spacing w:val="1"/>
        </w:rPr>
        <w:t xml:space="preserve"> </w:t>
      </w:r>
      <w:proofErr w:type="spellStart"/>
      <w:r w:rsidRPr="00D314AC">
        <w:t>menembus</w:t>
      </w:r>
      <w:proofErr w:type="spellEnd"/>
      <w:r w:rsidRPr="00D314AC">
        <w:rPr>
          <w:spacing w:val="1"/>
        </w:rPr>
        <w:t xml:space="preserve"> </w:t>
      </w:r>
      <w:r w:rsidRPr="00D314AC">
        <w:t>batas-batas</w:t>
      </w:r>
      <w:r w:rsidRPr="00D314AC">
        <w:rPr>
          <w:spacing w:val="1"/>
        </w:rPr>
        <w:t xml:space="preserve"> </w:t>
      </w:r>
      <w:proofErr w:type="spellStart"/>
      <w:r w:rsidRPr="00D314AC">
        <w:t>yurisdiksi</w:t>
      </w:r>
      <w:proofErr w:type="spellEnd"/>
      <w:r w:rsidRPr="00D314AC">
        <w:t>.</w:t>
      </w:r>
      <w:r w:rsidRPr="00D314AC">
        <w:rPr>
          <w:spacing w:val="1"/>
        </w:rPr>
        <w:t xml:space="preserve"> </w:t>
      </w:r>
      <w:proofErr w:type="spellStart"/>
      <w:r w:rsidRPr="00D314AC">
        <w:t>Kerumitan</w:t>
      </w:r>
      <w:proofErr w:type="spellEnd"/>
      <w:r w:rsidRPr="00D314AC">
        <w:rPr>
          <w:spacing w:val="1"/>
        </w:rPr>
        <w:t xml:space="preserve"> </w:t>
      </w:r>
      <w:proofErr w:type="spellStart"/>
      <w:r w:rsidRPr="00D314AC">
        <w:t>inilah</w:t>
      </w:r>
      <w:proofErr w:type="spellEnd"/>
      <w:r w:rsidRPr="00D314AC">
        <w:rPr>
          <w:spacing w:val="1"/>
        </w:rPr>
        <w:t xml:space="preserve"> </w:t>
      </w:r>
      <w:proofErr w:type="spellStart"/>
      <w:r w:rsidRPr="00D314AC">
        <w:t>kemudian</w:t>
      </w:r>
      <w:proofErr w:type="spellEnd"/>
      <w:r w:rsidRPr="00D314AC">
        <w:rPr>
          <w:spacing w:val="1"/>
        </w:rPr>
        <w:t xml:space="preserve"> </w:t>
      </w:r>
      <w:proofErr w:type="spellStart"/>
      <w:r w:rsidRPr="00D314AC">
        <w:t>dimanfaatkan</w:t>
      </w:r>
      <w:proofErr w:type="spellEnd"/>
      <w:r w:rsidRPr="00D314AC">
        <w:rPr>
          <w:spacing w:val="1"/>
        </w:rPr>
        <w:t xml:space="preserve"> </w:t>
      </w:r>
      <w:r w:rsidRPr="00D314AC">
        <w:t>para</w:t>
      </w:r>
      <w:r w:rsidRPr="00D314AC">
        <w:rPr>
          <w:spacing w:val="1"/>
        </w:rPr>
        <w:t xml:space="preserve"> </w:t>
      </w:r>
      <w:proofErr w:type="spellStart"/>
      <w:r w:rsidRPr="00D314AC">
        <w:t>pakar</w:t>
      </w:r>
      <w:proofErr w:type="spellEnd"/>
      <w:r w:rsidRPr="00D314AC">
        <w:rPr>
          <w:spacing w:val="1"/>
        </w:rPr>
        <w:t xml:space="preserve"> </w:t>
      </w:r>
      <w:r w:rsidRPr="00D314AC">
        <w:rPr>
          <w:i/>
        </w:rPr>
        <w:t>Money</w:t>
      </w:r>
      <w:r w:rsidRPr="00D314AC">
        <w:rPr>
          <w:i/>
          <w:spacing w:val="1"/>
        </w:rPr>
        <w:t xml:space="preserve"> </w:t>
      </w:r>
      <w:r w:rsidRPr="00D314AC">
        <w:rPr>
          <w:i/>
        </w:rPr>
        <w:t xml:space="preserve">Laundering </w:t>
      </w:r>
      <w:proofErr w:type="spellStart"/>
      <w:r w:rsidRPr="00D314AC">
        <w:t>guna</w:t>
      </w:r>
      <w:proofErr w:type="spellEnd"/>
      <w:r w:rsidRPr="00D314AC">
        <w:t xml:space="preserve"> </w:t>
      </w:r>
      <w:proofErr w:type="spellStart"/>
      <w:r w:rsidRPr="00D314AC">
        <w:t>melakukan</w:t>
      </w:r>
      <w:proofErr w:type="spellEnd"/>
      <w:r w:rsidRPr="00D314AC">
        <w:t xml:space="preserve"> </w:t>
      </w:r>
      <w:proofErr w:type="spellStart"/>
      <w:r w:rsidRPr="00D314AC">
        <w:t>tahap</w:t>
      </w:r>
      <w:proofErr w:type="spellEnd"/>
      <w:r w:rsidRPr="00D314AC">
        <w:rPr>
          <w:spacing w:val="-1"/>
        </w:rPr>
        <w:t xml:space="preserve"> </w:t>
      </w:r>
      <w:r w:rsidRPr="00D314AC">
        <w:t xml:space="preserve">proses </w:t>
      </w:r>
      <w:proofErr w:type="spellStart"/>
      <w:r w:rsidRPr="00D314AC">
        <w:t>pencucian</w:t>
      </w:r>
      <w:proofErr w:type="spellEnd"/>
      <w:r w:rsidRPr="00D314AC">
        <w:rPr>
          <w:spacing w:val="-1"/>
        </w:rPr>
        <w:t xml:space="preserve"> </w:t>
      </w:r>
      <w:r w:rsidRPr="00D314AC">
        <w:t>uang.</w:t>
      </w:r>
    </w:p>
    <w:p w:rsidR="0046116C" w:rsidRPr="00D314AC" w:rsidRDefault="0046116C" w:rsidP="00D314AC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D314AC">
        <w:rPr>
          <w:rFonts w:ascii="Times New Roman" w:hAnsi="Times New Roman" w:cs="Times New Roman"/>
        </w:rPr>
        <w:lastRenderedPageBreak/>
        <w:t xml:space="preserve">Pada </w:t>
      </w:r>
      <w:proofErr w:type="spellStart"/>
      <w:r w:rsidRPr="00D314AC">
        <w:rPr>
          <w:rFonts w:ascii="Times New Roman" w:hAnsi="Times New Roman" w:cs="Times New Roman"/>
        </w:rPr>
        <w:t>saat</w:t>
      </w:r>
      <w:proofErr w:type="spellEnd"/>
      <w:r w:rsidRPr="00D314AC">
        <w:rPr>
          <w:rFonts w:ascii="Times New Roman" w:hAnsi="Times New Roman" w:cs="Times New Roman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ini</w:t>
      </w:r>
      <w:proofErr w:type="spellEnd"/>
      <w:r w:rsidRPr="00D314AC">
        <w:rPr>
          <w:rFonts w:ascii="Times New Roman" w:hAnsi="Times New Roman" w:cs="Times New Roman"/>
        </w:rPr>
        <w:t xml:space="preserve">, </w:t>
      </w:r>
      <w:proofErr w:type="spellStart"/>
      <w:r w:rsidRPr="00D314AC">
        <w:rPr>
          <w:rFonts w:ascii="Times New Roman" w:hAnsi="Times New Roman" w:cs="Times New Roman"/>
        </w:rPr>
        <w:t>pencucian</w:t>
      </w:r>
      <w:proofErr w:type="spellEnd"/>
      <w:r w:rsidRPr="00D314AC">
        <w:rPr>
          <w:rFonts w:ascii="Times New Roman" w:hAnsi="Times New Roman" w:cs="Times New Roman"/>
        </w:rPr>
        <w:t xml:space="preserve"> uang </w:t>
      </w:r>
      <w:proofErr w:type="spellStart"/>
      <w:r w:rsidRPr="00D314AC">
        <w:rPr>
          <w:rFonts w:ascii="Times New Roman" w:hAnsi="Times New Roman" w:cs="Times New Roman"/>
        </w:rPr>
        <w:t>atau</w:t>
      </w:r>
      <w:proofErr w:type="spellEnd"/>
      <w:r w:rsidRPr="00D314AC">
        <w:rPr>
          <w:rFonts w:ascii="Times New Roman" w:hAnsi="Times New Roman" w:cs="Times New Roman"/>
        </w:rPr>
        <w:t xml:space="preserve"> </w:t>
      </w:r>
      <w:r w:rsidRPr="00D314AC">
        <w:rPr>
          <w:rFonts w:ascii="Times New Roman" w:hAnsi="Times New Roman" w:cs="Times New Roman"/>
          <w:i/>
        </w:rPr>
        <w:t xml:space="preserve">money laundering </w:t>
      </w:r>
      <w:proofErr w:type="spellStart"/>
      <w:r w:rsidRPr="00D314AC">
        <w:rPr>
          <w:rFonts w:ascii="Times New Roman" w:hAnsi="Times New Roman" w:cs="Times New Roman"/>
        </w:rPr>
        <w:t>sudah</w:t>
      </w:r>
      <w:proofErr w:type="spellEnd"/>
      <w:r w:rsidRPr="00D314AC">
        <w:rPr>
          <w:rFonts w:ascii="Times New Roman" w:hAnsi="Times New Roman" w:cs="Times New Roman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merupakan</w:t>
      </w:r>
      <w:proofErr w:type="spellEnd"/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fenomena</w:t>
      </w:r>
      <w:proofErr w:type="spellEnd"/>
      <w:r w:rsidRPr="00D314AC">
        <w:rPr>
          <w:rFonts w:ascii="Times New Roman" w:hAnsi="Times New Roman" w:cs="Times New Roman"/>
        </w:rPr>
        <w:t xml:space="preserve"> dunia dan </w:t>
      </w:r>
      <w:proofErr w:type="spellStart"/>
      <w:r w:rsidRPr="00D314AC">
        <w:rPr>
          <w:rFonts w:ascii="Times New Roman" w:hAnsi="Times New Roman" w:cs="Times New Roman"/>
        </w:rPr>
        <w:t>merupakan</w:t>
      </w:r>
      <w:proofErr w:type="spellEnd"/>
      <w:r w:rsidRPr="00D314AC">
        <w:rPr>
          <w:rFonts w:ascii="Times New Roman" w:hAnsi="Times New Roman" w:cs="Times New Roman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tantangan</w:t>
      </w:r>
      <w:proofErr w:type="spellEnd"/>
      <w:r w:rsidRPr="00D314AC">
        <w:rPr>
          <w:rFonts w:ascii="Times New Roman" w:hAnsi="Times New Roman" w:cs="Times New Roman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internasional</w:t>
      </w:r>
      <w:proofErr w:type="spellEnd"/>
      <w:r w:rsidRPr="00D314AC">
        <w:rPr>
          <w:rFonts w:ascii="Times New Roman" w:hAnsi="Times New Roman" w:cs="Times New Roman"/>
        </w:rPr>
        <w:t xml:space="preserve">. </w:t>
      </w:r>
      <w:proofErr w:type="spellStart"/>
      <w:r w:rsidRPr="00D314AC">
        <w:rPr>
          <w:rFonts w:ascii="Times New Roman" w:hAnsi="Times New Roman" w:cs="Times New Roman"/>
        </w:rPr>
        <w:t>Apa</w:t>
      </w:r>
      <w:proofErr w:type="spellEnd"/>
      <w:r w:rsidRPr="00D314AC">
        <w:rPr>
          <w:rFonts w:ascii="Times New Roman" w:hAnsi="Times New Roman" w:cs="Times New Roman"/>
        </w:rPr>
        <w:t xml:space="preserve"> yang </w:t>
      </w:r>
      <w:proofErr w:type="spellStart"/>
      <w:r w:rsidRPr="00D314AC">
        <w:rPr>
          <w:rFonts w:ascii="Times New Roman" w:hAnsi="Times New Roman" w:cs="Times New Roman"/>
        </w:rPr>
        <w:t>dimaksudkan</w:t>
      </w:r>
      <w:proofErr w:type="spellEnd"/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dengan</w:t>
      </w:r>
      <w:proofErr w:type="spellEnd"/>
      <w:r w:rsidRPr="00D314AC">
        <w:rPr>
          <w:rFonts w:ascii="Times New Roman" w:hAnsi="Times New Roman" w:cs="Times New Roman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pencucian</w:t>
      </w:r>
      <w:proofErr w:type="spellEnd"/>
      <w:r w:rsidRPr="00D314AC">
        <w:rPr>
          <w:rFonts w:ascii="Times New Roman" w:hAnsi="Times New Roman" w:cs="Times New Roman"/>
        </w:rPr>
        <w:t xml:space="preserve"> uang </w:t>
      </w:r>
      <w:proofErr w:type="spellStart"/>
      <w:r w:rsidRPr="00D314AC">
        <w:rPr>
          <w:rFonts w:ascii="Times New Roman" w:hAnsi="Times New Roman" w:cs="Times New Roman"/>
        </w:rPr>
        <w:t>atau</w:t>
      </w:r>
      <w:proofErr w:type="spellEnd"/>
      <w:r w:rsidRPr="00D314AC">
        <w:rPr>
          <w:rFonts w:ascii="Times New Roman" w:hAnsi="Times New Roman" w:cs="Times New Roman"/>
        </w:rPr>
        <w:t xml:space="preserve"> </w:t>
      </w:r>
      <w:r w:rsidRPr="00D314AC">
        <w:rPr>
          <w:rFonts w:ascii="Times New Roman" w:hAnsi="Times New Roman" w:cs="Times New Roman"/>
          <w:i/>
        </w:rPr>
        <w:t>money laundering</w:t>
      </w:r>
      <w:r w:rsidRPr="00D314AC">
        <w:rPr>
          <w:rFonts w:ascii="Times New Roman" w:hAnsi="Times New Roman" w:cs="Times New Roman"/>
        </w:rPr>
        <w:t xml:space="preserve">? </w:t>
      </w:r>
      <w:proofErr w:type="spellStart"/>
      <w:r w:rsidRPr="00D314AC">
        <w:rPr>
          <w:rFonts w:ascii="Times New Roman" w:hAnsi="Times New Roman" w:cs="Times New Roman"/>
        </w:rPr>
        <w:t>Tidak</w:t>
      </w:r>
      <w:proofErr w:type="spellEnd"/>
      <w:r w:rsidRPr="00D314AC">
        <w:rPr>
          <w:rFonts w:ascii="Times New Roman" w:hAnsi="Times New Roman" w:cs="Times New Roman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ada</w:t>
      </w:r>
      <w:proofErr w:type="spellEnd"/>
      <w:r w:rsidRPr="00D314AC">
        <w:rPr>
          <w:rFonts w:ascii="Times New Roman" w:hAnsi="Times New Roman" w:cs="Times New Roman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definisi</w:t>
      </w:r>
      <w:proofErr w:type="spellEnd"/>
      <w:r w:rsidRPr="00D314AC">
        <w:rPr>
          <w:rFonts w:ascii="Times New Roman" w:hAnsi="Times New Roman" w:cs="Times New Roman"/>
        </w:rPr>
        <w:t xml:space="preserve"> yang universal</w:t>
      </w:r>
      <w:r w:rsidRPr="00D314AC">
        <w:rPr>
          <w:rFonts w:ascii="Times New Roman" w:hAnsi="Times New Roman" w:cs="Times New Roman"/>
          <w:spacing w:val="1"/>
        </w:rPr>
        <w:t xml:space="preserve"> </w:t>
      </w:r>
      <w:r w:rsidRPr="00D314AC">
        <w:rPr>
          <w:rFonts w:ascii="Times New Roman" w:hAnsi="Times New Roman" w:cs="Times New Roman"/>
        </w:rPr>
        <w:t xml:space="preserve">dan </w:t>
      </w:r>
      <w:proofErr w:type="spellStart"/>
      <w:r w:rsidRPr="00D314AC">
        <w:rPr>
          <w:rFonts w:ascii="Times New Roman" w:hAnsi="Times New Roman" w:cs="Times New Roman"/>
        </w:rPr>
        <w:t>komprehensif</w:t>
      </w:r>
      <w:proofErr w:type="spellEnd"/>
      <w:r w:rsidRPr="00D314AC">
        <w:rPr>
          <w:rFonts w:ascii="Times New Roman" w:hAnsi="Times New Roman" w:cs="Times New Roman"/>
        </w:rPr>
        <w:t xml:space="preserve">. </w:t>
      </w:r>
      <w:proofErr w:type="spellStart"/>
      <w:r w:rsidRPr="00D314AC">
        <w:rPr>
          <w:rFonts w:ascii="Times New Roman" w:hAnsi="Times New Roman" w:cs="Times New Roman"/>
        </w:rPr>
        <w:t>Pihak</w:t>
      </w:r>
      <w:proofErr w:type="spellEnd"/>
      <w:r w:rsidRPr="00D314AC">
        <w:rPr>
          <w:rFonts w:ascii="Times New Roman" w:hAnsi="Times New Roman" w:cs="Times New Roman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penuntut</w:t>
      </w:r>
      <w:proofErr w:type="spellEnd"/>
      <w:r w:rsidRPr="00D314AC">
        <w:rPr>
          <w:rFonts w:ascii="Times New Roman" w:hAnsi="Times New Roman" w:cs="Times New Roman"/>
        </w:rPr>
        <w:t xml:space="preserve"> dan </w:t>
      </w:r>
      <w:proofErr w:type="spellStart"/>
      <w:r w:rsidRPr="00D314AC">
        <w:rPr>
          <w:rFonts w:ascii="Times New Roman" w:hAnsi="Times New Roman" w:cs="Times New Roman"/>
        </w:rPr>
        <w:t>lembaga</w:t>
      </w:r>
      <w:proofErr w:type="spellEnd"/>
      <w:r w:rsidRPr="00D314AC">
        <w:rPr>
          <w:rFonts w:ascii="Times New Roman" w:hAnsi="Times New Roman" w:cs="Times New Roman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penyidikan</w:t>
      </w:r>
      <w:proofErr w:type="spellEnd"/>
      <w:r w:rsidRPr="00D314AC">
        <w:rPr>
          <w:rFonts w:ascii="Times New Roman" w:hAnsi="Times New Roman" w:cs="Times New Roman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kejahatan</w:t>
      </w:r>
      <w:proofErr w:type="spellEnd"/>
      <w:r w:rsidRPr="00D314AC">
        <w:rPr>
          <w:rFonts w:ascii="Times New Roman" w:hAnsi="Times New Roman" w:cs="Times New Roman"/>
        </w:rPr>
        <w:t xml:space="preserve">, </w:t>
      </w:r>
      <w:proofErr w:type="spellStart"/>
      <w:r w:rsidRPr="00D314AC">
        <w:rPr>
          <w:rFonts w:ascii="Times New Roman" w:hAnsi="Times New Roman" w:cs="Times New Roman"/>
        </w:rPr>
        <w:t>kalangan</w:t>
      </w:r>
      <w:proofErr w:type="spellEnd"/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pengusaha</w:t>
      </w:r>
      <w:proofErr w:type="spellEnd"/>
      <w:r w:rsidRPr="00D314AC">
        <w:rPr>
          <w:rFonts w:ascii="Times New Roman" w:hAnsi="Times New Roman" w:cs="Times New Roman"/>
        </w:rPr>
        <w:t xml:space="preserve"> dan </w:t>
      </w:r>
      <w:proofErr w:type="spellStart"/>
      <w:r w:rsidRPr="00D314AC">
        <w:rPr>
          <w:rFonts w:ascii="Times New Roman" w:hAnsi="Times New Roman" w:cs="Times New Roman"/>
        </w:rPr>
        <w:t>perusahaan</w:t>
      </w:r>
      <w:proofErr w:type="spellEnd"/>
      <w:r w:rsidRPr="00D314AC">
        <w:rPr>
          <w:rFonts w:ascii="Times New Roman" w:hAnsi="Times New Roman" w:cs="Times New Roman"/>
        </w:rPr>
        <w:t>,</w:t>
      </w:r>
      <w:r w:rsidRPr="00D314AC">
        <w:rPr>
          <w:rFonts w:ascii="Times New Roman" w:hAnsi="Times New Roman" w:cs="Times New Roman"/>
          <w:spacing w:val="1"/>
        </w:rPr>
        <w:t xml:space="preserve"> </w:t>
      </w:r>
      <w:r w:rsidRPr="00D314AC">
        <w:rPr>
          <w:rFonts w:ascii="Times New Roman" w:hAnsi="Times New Roman" w:cs="Times New Roman"/>
        </w:rPr>
        <w:t xml:space="preserve">negara-negara </w:t>
      </w:r>
      <w:proofErr w:type="spellStart"/>
      <w:r w:rsidRPr="00D314AC">
        <w:rPr>
          <w:rFonts w:ascii="Times New Roman" w:hAnsi="Times New Roman" w:cs="Times New Roman"/>
        </w:rPr>
        <w:t>maju</w:t>
      </w:r>
      <w:proofErr w:type="spellEnd"/>
      <w:r w:rsidRPr="00D314AC">
        <w:rPr>
          <w:rFonts w:ascii="Times New Roman" w:hAnsi="Times New Roman" w:cs="Times New Roman"/>
        </w:rPr>
        <w:t xml:space="preserve">, dan negara-negara </w:t>
      </w:r>
      <w:proofErr w:type="spellStart"/>
      <w:r w:rsidRPr="00D314AC">
        <w:rPr>
          <w:rFonts w:ascii="Times New Roman" w:hAnsi="Times New Roman" w:cs="Times New Roman"/>
        </w:rPr>
        <w:t>dari</w:t>
      </w:r>
      <w:proofErr w:type="spellEnd"/>
      <w:r w:rsidRPr="00D314AC">
        <w:rPr>
          <w:rFonts w:ascii="Times New Roman" w:hAnsi="Times New Roman" w:cs="Times New Roman"/>
        </w:rPr>
        <w:t xml:space="preserve"> dunia</w:t>
      </w:r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ketiga</w:t>
      </w:r>
      <w:proofErr w:type="spellEnd"/>
      <w:r w:rsidRPr="00D314AC">
        <w:rPr>
          <w:rFonts w:ascii="Times New Roman" w:hAnsi="Times New Roman" w:cs="Times New Roman"/>
        </w:rPr>
        <w:t>,</w:t>
      </w:r>
      <w:r w:rsidRPr="00D314AC">
        <w:rPr>
          <w:rFonts w:ascii="Times New Roman" w:hAnsi="Times New Roman" w:cs="Times New Roman"/>
          <w:spacing w:val="1"/>
        </w:rPr>
        <w:t xml:space="preserve"> </w:t>
      </w:r>
      <w:r w:rsidRPr="00D314AC">
        <w:rPr>
          <w:rFonts w:ascii="Times New Roman" w:hAnsi="Times New Roman" w:cs="Times New Roman"/>
        </w:rPr>
        <w:t>masing-masing</w:t>
      </w:r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mempunyai</w:t>
      </w:r>
      <w:proofErr w:type="spellEnd"/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definisi</w:t>
      </w:r>
      <w:proofErr w:type="spellEnd"/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sendiri</w:t>
      </w:r>
      <w:proofErr w:type="spellEnd"/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berdasarkan</w:t>
      </w:r>
      <w:proofErr w:type="spellEnd"/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prioritas</w:t>
      </w:r>
      <w:proofErr w:type="spellEnd"/>
      <w:r w:rsidRPr="00D314AC">
        <w:rPr>
          <w:rFonts w:ascii="Times New Roman" w:hAnsi="Times New Roman" w:cs="Times New Roman"/>
          <w:spacing w:val="1"/>
        </w:rPr>
        <w:t xml:space="preserve"> </w:t>
      </w:r>
      <w:r w:rsidRPr="00D314AC">
        <w:rPr>
          <w:rFonts w:ascii="Times New Roman" w:hAnsi="Times New Roman" w:cs="Times New Roman"/>
        </w:rPr>
        <w:t>dan</w:t>
      </w:r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perspektif</w:t>
      </w:r>
      <w:proofErr w:type="spellEnd"/>
      <w:r w:rsidRPr="00D314AC">
        <w:rPr>
          <w:rFonts w:ascii="Times New Roman" w:hAnsi="Times New Roman" w:cs="Times New Roman"/>
          <w:spacing w:val="1"/>
        </w:rPr>
        <w:t xml:space="preserve"> </w:t>
      </w:r>
      <w:r w:rsidRPr="00D314AC">
        <w:rPr>
          <w:rFonts w:ascii="Times New Roman" w:hAnsi="Times New Roman" w:cs="Times New Roman"/>
        </w:rPr>
        <w:t>yang</w:t>
      </w:r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berbeda</w:t>
      </w:r>
      <w:proofErr w:type="spellEnd"/>
      <w:r w:rsidRPr="00D314AC">
        <w:rPr>
          <w:rFonts w:ascii="Times New Roman" w:hAnsi="Times New Roman" w:cs="Times New Roman"/>
        </w:rPr>
        <w:t>.</w:t>
      </w:r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Definisi</w:t>
      </w:r>
      <w:proofErr w:type="spellEnd"/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untuk</w:t>
      </w:r>
      <w:proofErr w:type="spellEnd"/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tujuan</w:t>
      </w:r>
      <w:proofErr w:type="spellEnd"/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penuntutan</w:t>
      </w:r>
      <w:proofErr w:type="spellEnd"/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lebih</w:t>
      </w:r>
      <w:proofErr w:type="spellEnd"/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sempit</w:t>
      </w:r>
      <w:proofErr w:type="spellEnd"/>
      <w:r w:rsidRPr="00D314A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dibandingkan</w:t>
      </w:r>
      <w:proofErr w:type="spellEnd"/>
      <w:r w:rsidRPr="00D314AC">
        <w:rPr>
          <w:rFonts w:ascii="Times New Roman" w:hAnsi="Times New Roman" w:cs="Times New Roman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dengan</w:t>
      </w:r>
      <w:proofErr w:type="spellEnd"/>
      <w:r w:rsidRPr="00D314AC">
        <w:rPr>
          <w:rFonts w:ascii="Times New Roman" w:hAnsi="Times New Roman" w:cs="Times New Roman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definisi</w:t>
      </w:r>
      <w:proofErr w:type="spellEnd"/>
      <w:r w:rsidRPr="00D314AC">
        <w:rPr>
          <w:rFonts w:ascii="Times New Roman" w:hAnsi="Times New Roman" w:cs="Times New Roman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untuk</w:t>
      </w:r>
      <w:proofErr w:type="spellEnd"/>
      <w:r w:rsidRPr="00D314AC">
        <w:rPr>
          <w:rFonts w:ascii="Times New Roman" w:hAnsi="Times New Roman" w:cs="Times New Roman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tujuan</w:t>
      </w:r>
      <w:proofErr w:type="spellEnd"/>
      <w:r w:rsidRPr="00D314AC">
        <w:rPr>
          <w:rFonts w:ascii="Times New Roman" w:hAnsi="Times New Roman" w:cs="Times New Roman"/>
        </w:rPr>
        <w:t xml:space="preserve"> </w:t>
      </w:r>
      <w:proofErr w:type="spellStart"/>
      <w:r w:rsidRPr="00D314AC">
        <w:rPr>
          <w:rFonts w:ascii="Times New Roman" w:hAnsi="Times New Roman" w:cs="Times New Roman"/>
        </w:rPr>
        <w:t>penyidikan</w:t>
      </w:r>
      <w:proofErr w:type="spellEnd"/>
      <w:r w:rsidRPr="00D314AC">
        <w:rPr>
          <w:rFonts w:ascii="Times New Roman" w:hAnsi="Times New Roman" w:cs="Times New Roman"/>
        </w:rPr>
        <w:t>.</w:t>
      </w:r>
    </w:p>
    <w:p w:rsidR="00D314AC" w:rsidRPr="00D314AC" w:rsidRDefault="0046116C" w:rsidP="00D314AC">
      <w:pPr>
        <w:spacing w:line="480" w:lineRule="auto"/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D314AC">
        <w:rPr>
          <w:rFonts w:ascii="Times New Roman" w:hAnsi="Times New Roman" w:cs="Times New Roman"/>
          <w:lang w:val="en-US"/>
        </w:rPr>
        <w:t>Sedangkan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pengertian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r w:rsidRPr="00D314AC">
        <w:rPr>
          <w:rFonts w:ascii="Times New Roman" w:hAnsi="Times New Roman" w:cs="Times New Roman"/>
          <w:i/>
          <w:iCs/>
          <w:lang w:val="en-US"/>
        </w:rPr>
        <w:t>money laundering</w:t>
      </w:r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atau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pencucian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uang </w:t>
      </w:r>
      <w:proofErr w:type="spellStart"/>
      <w:r w:rsidRPr="00D314AC">
        <w:rPr>
          <w:rFonts w:ascii="Times New Roman" w:hAnsi="Times New Roman" w:cs="Times New Roman"/>
          <w:lang w:val="en-US"/>
        </w:rPr>
        <w:t>menurut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Pusat </w:t>
      </w:r>
      <w:proofErr w:type="spellStart"/>
      <w:r w:rsidRPr="00D314AC">
        <w:rPr>
          <w:rFonts w:ascii="Times New Roman" w:hAnsi="Times New Roman" w:cs="Times New Roman"/>
          <w:lang w:val="en-US"/>
        </w:rPr>
        <w:t>Pelaporan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D314AC">
        <w:rPr>
          <w:rFonts w:ascii="Times New Roman" w:hAnsi="Times New Roman" w:cs="Times New Roman"/>
          <w:lang w:val="en-US"/>
        </w:rPr>
        <w:t>Analisis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Transaksi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Keuangan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(PPATK) </w:t>
      </w:r>
      <w:proofErr w:type="spellStart"/>
      <w:r w:rsidRPr="00D314AC">
        <w:rPr>
          <w:rFonts w:ascii="Times New Roman" w:hAnsi="Times New Roman" w:cs="Times New Roman"/>
          <w:lang w:val="en-US"/>
        </w:rPr>
        <w:t>adalah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suatu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tindakan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atau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perbuatan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memindahkan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314AC">
        <w:rPr>
          <w:rFonts w:ascii="Times New Roman" w:hAnsi="Times New Roman" w:cs="Times New Roman"/>
          <w:lang w:val="en-US"/>
        </w:rPr>
        <w:t>menggunakan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atau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melakukan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perbuatan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lainnya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atas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hasil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dari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suatu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tindak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pidana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314AC">
        <w:rPr>
          <w:rFonts w:ascii="Times New Roman" w:hAnsi="Times New Roman" w:cs="Times New Roman"/>
          <w:lang w:val="en-US"/>
        </w:rPr>
        <w:t>kerap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dilakukan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oleh </w:t>
      </w:r>
      <w:r w:rsidRPr="00D314AC">
        <w:rPr>
          <w:rFonts w:ascii="Times New Roman" w:hAnsi="Times New Roman" w:cs="Times New Roman"/>
          <w:i/>
          <w:iCs/>
          <w:lang w:val="en-US"/>
        </w:rPr>
        <w:t>organization crime</w:t>
      </w:r>
      <w:r w:rsidRPr="00D314A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314AC">
        <w:rPr>
          <w:rFonts w:ascii="Times New Roman" w:hAnsi="Times New Roman" w:cs="Times New Roman"/>
          <w:lang w:val="en-US"/>
        </w:rPr>
        <w:t>maupun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individu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314AC">
        <w:rPr>
          <w:rFonts w:ascii="Times New Roman" w:hAnsi="Times New Roman" w:cs="Times New Roman"/>
          <w:lang w:val="en-US"/>
        </w:rPr>
        <w:t>melakukan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tindakan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korupsi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314AC">
        <w:rPr>
          <w:rFonts w:ascii="Times New Roman" w:hAnsi="Times New Roman" w:cs="Times New Roman"/>
          <w:lang w:val="en-US"/>
        </w:rPr>
        <w:t>perdagangan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narkotika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D314AC">
        <w:rPr>
          <w:rFonts w:ascii="Times New Roman" w:hAnsi="Times New Roman" w:cs="Times New Roman"/>
          <w:lang w:val="en-US"/>
        </w:rPr>
        <w:t>tindak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pidana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lainnya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dengan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tujuan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menyembunyikan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atau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mengaburkan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asal-usul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uang yang </w:t>
      </w:r>
      <w:proofErr w:type="spellStart"/>
      <w:r w:rsidRPr="00D314AC">
        <w:rPr>
          <w:rFonts w:ascii="Times New Roman" w:hAnsi="Times New Roman" w:cs="Times New Roman"/>
          <w:lang w:val="en-US"/>
        </w:rPr>
        <w:t>berasal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dari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hasil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tindak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pidana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tersebut</w:t>
      </w:r>
      <w:proofErr w:type="spellEnd"/>
      <w:r w:rsidR="00D314AC" w:rsidRPr="00D314AC">
        <w:rPr>
          <w:rFonts w:ascii="Times New Roman" w:hAnsi="Times New Roman" w:cs="Times New Roman"/>
        </w:rPr>
        <w:t xml:space="preserve"> </w:t>
      </w:r>
      <w:proofErr w:type="spellStart"/>
      <w:r w:rsidR="00D314AC" w:rsidRPr="00D314AC">
        <w:rPr>
          <w:rFonts w:ascii="Times New Roman" w:hAnsi="Times New Roman" w:cs="Times New Roman"/>
          <w:lang w:val="en-US"/>
        </w:rPr>
        <w:t>sehingga</w:t>
      </w:r>
      <w:proofErr w:type="spellEnd"/>
      <w:r w:rsidR="00D314AC"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314AC" w:rsidRPr="00D314AC">
        <w:rPr>
          <w:rFonts w:ascii="Times New Roman" w:hAnsi="Times New Roman" w:cs="Times New Roman"/>
          <w:lang w:val="en-US"/>
        </w:rPr>
        <w:t>dapat</w:t>
      </w:r>
      <w:proofErr w:type="spellEnd"/>
      <w:r w:rsidR="00D314AC"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314AC" w:rsidRPr="00D314AC">
        <w:rPr>
          <w:rFonts w:ascii="Times New Roman" w:hAnsi="Times New Roman" w:cs="Times New Roman"/>
          <w:lang w:val="en-US"/>
        </w:rPr>
        <w:t>digunakan</w:t>
      </w:r>
      <w:proofErr w:type="spellEnd"/>
      <w:r w:rsidR="00D314AC"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314AC" w:rsidRPr="00D314AC">
        <w:rPr>
          <w:rFonts w:ascii="Times New Roman" w:hAnsi="Times New Roman" w:cs="Times New Roman"/>
          <w:lang w:val="en-US"/>
        </w:rPr>
        <w:t>seolah-olah</w:t>
      </w:r>
      <w:proofErr w:type="spellEnd"/>
      <w:r w:rsidR="00D314AC"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314AC" w:rsidRPr="00D314AC">
        <w:rPr>
          <w:rFonts w:ascii="Times New Roman" w:hAnsi="Times New Roman" w:cs="Times New Roman"/>
          <w:lang w:val="en-US"/>
        </w:rPr>
        <w:t>sebagai</w:t>
      </w:r>
      <w:proofErr w:type="spellEnd"/>
      <w:r w:rsidR="00D314AC"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314AC" w:rsidRPr="00D314AC">
        <w:rPr>
          <w:rFonts w:ascii="Times New Roman" w:hAnsi="Times New Roman" w:cs="Times New Roman"/>
          <w:lang w:val="en-US"/>
        </w:rPr>
        <w:t>usaha</w:t>
      </w:r>
      <w:proofErr w:type="spellEnd"/>
      <w:r w:rsidR="00D314AC" w:rsidRPr="00D314A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D314AC" w:rsidRPr="00D314AC">
        <w:rPr>
          <w:rFonts w:ascii="Times New Roman" w:hAnsi="Times New Roman" w:cs="Times New Roman"/>
          <w:lang w:val="en-US"/>
        </w:rPr>
        <w:t>sah</w:t>
      </w:r>
      <w:proofErr w:type="spellEnd"/>
      <w:r w:rsidR="00D314AC"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314AC" w:rsidRPr="00D314AC">
        <w:rPr>
          <w:rFonts w:ascii="Times New Roman" w:hAnsi="Times New Roman" w:cs="Times New Roman"/>
          <w:lang w:val="en-US"/>
        </w:rPr>
        <w:t>tanpa</w:t>
      </w:r>
      <w:proofErr w:type="spellEnd"/>
      <w:r w:rsidR="00D314AC"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314AC" w:rsidRPr="00D314AC">
        <w:rPr>
          <w:rFonts w:ascii="Times New Roman" w:hAnsi="Times New Roman" w:cs="Times New Roman"/>
          <w:lang w:val="en-US"/>
        </w:rPr>
        <w:t>terdeteksi</w:t>
      </w:r>
      <w:proofErr w:type="spellEnd"/>
      <w:r w:rsidR="00D314AC"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314AC" w:rsidRPr="00D314AC">
        <w:rPr>
          <w:rFonts w:ascii="Times New Roman" w:hAnsi="Times New Roman" w:cs="Times New Roman"/>
          <w:lang w:val="en-US"/>
        </w:rPr>
        <w:t>bahwa</w:t>
      </w:r>
      <w:proofErr w:type="spellEnd"/>
      <w:r w:rsidR="00D314AC"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314AC" w:rsidRPr="00D314AC">
        <w:rPr>
          <w:rFonts w:ascii="Times New Roman" w:hAnsi="Times New Roman" w:cs="Times New Roman"/>
          <w:lang w:val="en-US"/>
        </w:rPr>
        <w:t>aset</w:t>
      </w:r>
      <w:proofErr w:type="spellEnd"/>
      <w:r w:rsidR="00D314AC"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314AC" w:rsidRPr="00D314AC">
        <w:rPr>
          <w:rFonts w:ascii="Times New Roman" w:hAnsi="Times New Roman" w:cs="Times New Roman"/>
          <w:lang w:val="en-US"/>
        </w:rPr>
        <w:t>tersebut</w:t>
      </w:r>
      <w:proofErr w:type="spellEnd"/>
      <w:r w:rsidR="00D314AC"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314AC" w:rsidRPr="00D314AC">
        <w:rPr>
          <w:rFonts w:ascii="Times New Roman" w:hAnsi="Times New Roman" w:cs="Times New Roman"/>
          <w:lang w:val="en-US"/>
        </w:rPr>
        <w:t>berasal</w:t>
      </w:r>
      <w:proofErr w:type="spellEnd"/>
      <w:r w:rsidR="00D314AC"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314AC" w:rsidRPr="00D314AC">
        <w:rPr>
          <w:rFonts w:ascii="Times New Roman" w:hAnsi="Times New Roman" w:cs="Times New Roman"/>
          <w:lang w:val="en-US"/>
        </w:rPr>
        <w:t>dari</w:t>
      </w:r>
      <w:proofErr w:type="spellEnd"/>
      <w:r w:rsidR="00D314AC"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314AC" w:rsidRPr="00D314AC">
        <w:rPr>
          <w:rFonts w:ascii="Times New Roman" w:hAnsi="Times New Roman" w:cs="Times New Roman"/>
          <w:lang w:val="en-US"/>
        </w:rPr>
        <w:t>kegiatan</w:t>
      </w:r>
      <w:proofErr w:type="spellEnd"/>
      <w:r w:rsidR="00D314AC" w:rsidRPr="00D314AC">
        <w:rPr>
          <w:rFonts w:ascii="Times New Roman" w:hAnsi="Times New Roman" w:cs="Times New Roman"/>
          <w:lang w:val="en-US"/>
        </w:rPr>
        <w:t xml:space="preserve"> yang illegal.</w:t>
      </w:r>
    </w:p>
    <w:p w:rsidR="0046116C" w:rsidRPr="00D314AC" w:rsidRDefault="00D314AC" w:rsidP="00D314AC">
      <w:pPr>
        <w:spacing w:line="48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D314AC">
        <w:rPr>
          <w:rFonts w:ascii="Times New Roman" w:hAnsi="Times New Roman" w:cs="Times New Roman"/>
          <w:lang w:val="en-US"/>
        </w:rPr>
        <w:t xml:space="preserve">Adapun yang </w:t>
      </w:r>
      <w:proofErr w:type="spellStart"/>
      <w:r w:rsidRPr="00D314AC">
        <w:rPr>
          <w:rFonts w:ascii="Times New Roman" w:hAnsi="Times New Roman" w:cs="Times New Roman"/>
          <w:lang w:val="en-US"/>
        </w:rPr>
        <w:t>melatarbelakangi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para </w:t>
      </w:r>
      <w:proofErr w:type="spellStart"/>
      <w:r w:rsidRPr="00D314AC">
        <w:rPr>
          <w:rFonts w:ascii="Times New Roman" w:hAnsi="Times New Roman" w:cs="Times New Roman"/>
          <w:lang w:val="en-US"/>
        </w:rPr>
        <w:t>pelaku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pencucian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uang </w:t>
      </w:r>
      <w:proofErr w:type="spellStart"/>
      <w:r w:rsidRPr="00D314AC">
        <w:rPr>
          <w:rFonts w:ascii="Times New Roman" w:hAnsi="Times New Roman" w:cs="Times New Roman"/>
          <w:lang w:val="en-US"/>
        </w:rPr>
        <w:t>melakukan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aksinya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adalah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dengan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maksud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memindahkan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atau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menjauhkan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para </w:t>
      </w:r>
      <w:proofErr w:type="spellStart"/>
      <w:r w:rsidRPr="00D314AC">
        <w:rPr>
          <w:rFonts w:ascii="Times New Roman" w:hAnsi="Times New Roman" w:cs="Times New Roman"/>
          <w:lang w:val="en-US"/>
        </w:rPr>
        <w:t>pelaku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tersebut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dari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kejahatan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314AC">
        <w:rPr>
          <w:rFonts w:ascii="Times New Roman" w:hAnsi="Times New Roman" w:cs="Times New Roman"/>
          <w:lang w:val="en-US"/>
        </w:rPr>
        <w:t>menghasilkan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r w:rsidRPr="00D314AC">
        <w:rPr>
          <w:rFonts w:ascii="Times New Roman" w:hAnsi="Times New Roman" w:cs="Times New Roman"/>
          <w:i/>
          <w:iCs/>
          <w:lang w:val="en-US"/>
        </w:rPr>
        <w:t>proceeds of crime</w:t>
      </w:r>
      <w:r w:rsidRPr="00D314A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314AC">
        <w:rPr>
          <w:rFonts w:ascii="Times New Roman" w:hAnsi="Times New Roman" w:cs="Times New Roman"/>
          <w:lang w:val="en-US"/>
        </w:rPr>
        <w:t>memisahkan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r w:rsidRPr="00D314AC">
        <w:rPr>
          <w:rFonts w:ascii="Times New Roman" w:hAnsi="Times New Roman" w:cs="Times New Roman"/>
          <w:i/>
          <w:iCs/>
          <w:lang w:val="en-US"/>
        </w:rPr>
        <w:t>proceeds of crime</w:t>
      </w:r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dari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kejahatan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314AC">
        <w:rPr>
          <w:rFonts w:ascii="Times New Roman" w:hAnsi="Times New Roman" w:cs="Times New Roman"/>
          <w:lang w:val="en-US"/>
        </w:rPr>
        <w:t>dilakukan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314AC">
        <w:rPr>
          <w:rFonts w:ascii="Times New Roman" w:hAnsi="Times New Roman" w:cs="Times New Roman"/>
          <w:lang w:val="en-US"/>
        </w:rPr>
        <w:t>menikmati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hasil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kejahatan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tanpa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adanya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kecurigaan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kepada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pelakunya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serta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melakukan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reinvestasi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hasil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kejahatan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untuk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aksi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kejahatan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selanjutnya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ke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dalam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314AC">
        <w:rPr>
          <w:rFonts w:ascii="Times New Roman" w:hAnsi="Times New Roman" w:cs="Times New Roman"/>
          <w:lang w:val="en-US"/>
        </w:rPr>
        <w:t>bisnis</w:t>
      </w:r>
      <w:proofErr w:type="spellEnd"/>
      <w:r w:rsidRPr="00D314A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314AC">
        <w:rPr>
          <w:rFonts w:ascii="Times New Roman" w:hAnsi="Times New Roman" w:cs="Times New Roman"/>
          <w:lang w:val="en-US"/>
        </w:rPr>
        <w:t>sah</w:t>
      </w:r>
      <w:proofErr w:type="spellEnd"/>
      <w:r w:rsidRPr="00D314AC">
        <w:rPr>
          <w:rFonts w:ascii="Times New Roman" w:hAnsi="Times New Roman" w:cs="Times New Roman"/>
          <w:lang w:val="en-US"/>
        </w:rPr>
        <w:t>.</w:t>
      </w:r>
    </w:p>
    <w:p w:rsidR="00D314AC" w:rsidRDefault="00D314AC" w:rsidP="00D314AC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 Salah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prinsip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baru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diatur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UU TPPU </w:t>
      </w:r>
      <w:proofErr w:type="spellStart"/>
      <w:r>
        <w:rPr>
          <w:rFonts w:ascii="Times New Roman" w:hAnsi="Times New Roman" w:cs="Times New Roman"/>
          <w:lang w:val="en-US"/>
        </w:rPr>
        <w:t>baik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diatur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UU No. 15 </w:t>
      </w:r>
      <w:proofErr w:type="spellStart"/>
      <w:r>
        <w:rPr>
          <w:rFonts w:ascii="Times New Roman" w:hAnsi="Times New Roman" w:cs="Times New Roman"/>
          <w:lang w:val="en-US"/>
        </w:rPr>
        <w:t>Tahun</w:t>
      </w:r>
      <w:proofErr w:type="spellEnd"/>
      <w:r>
        <w:rPr>
          <w:rFonts w:ascii="Times New Roman" w:hAnsi="Times New Roman" w:cs="Times New Roman"/>
          <w:lang w:val="en-US"/>
        </w:rPr>
        <w:t xml:space="preserve"> 2002, </w:t>
      </w:r>
      <w:r w:rsidR="005463D8">
        <w:rPr>
          <w:rFonts w:ascii="Times New Roman" w:hAnsi="Times New Roman" w:cs="Times New Roman"/>
          <w:lang w:val="en-US"/>
        </w:rPr>
        <w:t xml:space="preserve">UU No. 25 </w:t>
      </w:r>
      <w:proofErr w:type="spellStart"/>
      <w:r w:rsidR="005463D8">
        <w:rPr>
          <w:rFonts w:ascii="Times New Roman" w:hAnsi="Times New Roman" w:cs="Times New Roman"/>
          <w:lang w:val="en-US"/>
        </w:rPr>
        <w:t>Tahun</w:t>
      </w:r>
      <w:proofErr w:type="spellEnd"/>
      <w:r w:rsidR="005463D8">
        <w:rPr>
          <w:rFonts w:ascii="Times New Roman" w:hAnsi="Times New Roman" w:cs="Times New Roman"/>
          <w:lang w:val="en-US"/>
        </w:rPr>
        <w:t xml:space="preserve"> 2003 dan No.8 </w:t>
      </w:r>
      <w:proofErr w:type="spellStart"/>
      <w:r w:rsidR="005463D8">
        <w:rPr>
          <w:rFonts w:ascii="Times New Roman" w:hAnsi="Times New Roman" w:cs="Times New Roman"/>
          <w:lang w:val="en-US"/>
        </w:rPr>
        <w:t>Tahun</w:t>
      </w:r>
      <w:proofErr w:type="spellEnd"/>
      <w:r w:rsidR="005463D8">
        <w:rPr>
          <w:rFonts w:ascii="Times New Roman" w:hAnsi="Times New Roman" w:cs="Times New Roman"/>
          <w:lang w:val="en-US"/>
        </w:rPr>
        <w:t xml:space="preserve"> 2018 </w:t>
      </w:r>
      <w:proofErr w:type="spellStart"/>
      <w:r w:rsidR="005463D8">
        <w:rPr>
          <w:rFonts w:ascii="Times New Roman" w:hAnsi="Times New Roman" w:cs="Times New Roman"/>
          <w:lang w:val="en-US"/>
        </w:rPr>
        <w:t>adalah</w:t>
      </w:r>
      <w:proofErr w:type="spellEnd"/>
      <w:r w:rsidR="005463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63D8">
        <w:rPr>
          <w:rFonts w:ascii="Times New Roman" w:hAnsi="Times New Roman" w:cs="Times New Roman"/>
          <w:lang w:val="en-US"/>
        </w:rPr>
        <w:t>prinsip</w:t>
      </w:r>
      <w:proofErr w:type="spellEnd"/>
      <w:r w:rsidR="005463D8">
        <w:rPr>
          <w:rFonts w:ascii="Times New Roman" w:hAnsi="Times New Roman" w:cs="Times New Roman"/>
          <w:lang w:val="en-US"/>
        </w:rPr>
        <w:t xml:space="preserve"> </w:t>
      </w:r>
      <w:r w:rsidR="005463D8" w:rsidRPr="005463D8">
        <w:rPr>
          <w:rFonts w:ascii="Times New Roman" w:hAnsi="Times New Roman" w:cs="Times New Roman"/>
          <w:i/>
          <w:iCs/>
          <w:lang w:val="en-US"/>
        </w:rPr>
        <w:t>presumption of guilty</w:t>
      </w:r>
      <w:r w:rsidR="00331FA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331FA7">
        <w:rPr>
          <w:rFonts w:ascii="Times New Roman" w:hAnsi="Times New Roman" w:cs="Times New Roman"/>
          <w:lang w:val="en-US"/>
        </w:rPr>
        <w:t>Primsip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ini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merupakan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sebuah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terobosan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besar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331FA7">
        <w:rPr>
          <w:rFonts w:ascii="Times New Roman" w:hAnsi="Times New Roman" w:cs="Times New Roman"/>
          <w:lang w:val="en-US"/>
        </w:rPr>
        <w:t>revolusioner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331FA7">
        <w:rPr>
          <w:rFonts w:ascii="Times New Roman" w:hAnsi="Times New Roman" w:cs="Times New Roman"/>
          <w:lang w:val="en-US"/>
        </w:rPr>
        <w:t>progresif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31FA7">
        <w:rPr>
          <w:rFonts w:ascii="Times New Roman" w:hAnsi="Times New Roman" w:cs="Times New Roman"/>
          <w:lang w:val="en-US"/>
        </w:rPr>
        <w:t>metode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baru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terhadap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pembaharuan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hukum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dalam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pemberantasan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TPPU </w:t>
      </w:r>
      <w:proofErr w:type="spellStart"/>
      <w:r w:rsidR="00331FA7">
        <w:rPr>
          <w:rFonts w:ascii="Times New Roman" w:hAnsi="Times New Roman" w:cs="Times New Roman"/>
          <w:lang w:val="en-US"/>
        </w:rPr>
        <w:t>sekaligus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menjawab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permasalahan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dalam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mengatasi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kejahatan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asal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331FA7">
        <w:rPr>
          <w:rFonts w:ascii="Times New Roman" w:hAnsi="Times New Roman" w:cs="Times New Roman"/>
          <w:lang w:val="en-US"/>
        </w:rPr>
        <w:t>Prinsip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ini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diberi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asumsi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bahwa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setiap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orang yang </w:t>
      </w:r>
      <w:proofErr w:type="spellStart"/>
      <w:proofErr w:type="gramStart"/>
      <w:r w:rsidR="00331FA7">
        <w:rPr>
          <w:rFonts w:ascii="Times New Roman" w:hAnsi="Times New Roman" w:cs="Times New Roman"/>
          <w:lang w:val="en-US"/>
        </w:rPr>
        <w:t>didakwa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331FA7">
        <w:rPr>
          <w:rFonts w:ascii="Times New Roman" w:hAnsi="Times New Roman" w:cs="Times New Roman"/>
          <w:lang w:val="en-US"/>
        </w:rPr>
        <w:t>melakukan</w:t>
      </w:r>
      <w:proofErr w:type="spellEnd"/>
      <w:proofErr w:type="gramEnd"/>
      <w:r w:rsidR="00331FA7">
        <w:rPr>
          <w:rFonts w:ascii="Times New Roman" w:hAnsi="Times New Roman" w:cs="Times New Roman"/>
          <w:lang w:val="en-US"/>
        </w:rPr>
        <w:t xml:space="preserve"> TPPU, </w:t>
      </w:r>
      <w:proofErr w:type="spellStart"/>
      <w:r w:rsidR="00331FA7">
        <w:rPr>
          <w:rFonts w:ascii="Times New Roman" w:hAnsi="Times New Roman" w:cs="Times New Roman"/>
          <w:lang w:val="en-US"/>
        </w:rPr>
        <w:t>dianggap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bahwa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orang </w:t>
      </w:r>
      <w:proofErr w:type="spellStart"/>
      <w:r w:rsidR="00331FA7">
        <w:rPr>
          <w:rFonts w:ascii="Times New Roman" w:hAnsi="Times New Roman" w:cs="Times New Roman"/>
          <w:lang w:val="en-US"/>
        </w:rPr>
        <w:t>tersebut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sudah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bersalah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melakukan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TPPU. </w:t>
      </w:r>
      <w:proofErr w:type="spellStart"/>
      <w:r w:rsidR="00331FA7">
        <w:rPr>
          <w:rFonts w:ascii="Times New Roman" w:hAnsi="Times New Roman" w:cs="Times New Roman"/>
          <w:lang w:val="en-US"/>
        </w:rPr>
        <w:t>Asas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presumption of guilty </w:t>
      </w:r>
      <w:proofErr w:type="spellStart"/>
      <w:r w:rsidR="00331FA7">
        <w:rPr>
          <w:rFonts w:ascii="Times New Roman" w:hAnsi="Times New Roman" w:cs="Times New Roman"/>
          <w:lang w:val="en-US"/>
        </w:rPr>
        <w:t>atau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praduga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bersalah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menentukan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jika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terdakwa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tidak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dapat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menentukan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asal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usul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harta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kekayaannya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31FA7">
        <w:rPr>
          <w:rFonts w:ascii="Times New Roman" w:hAnsi="Times New Roman" w:cs="Times New Roman"/>
          <w:lang w:val="en-US"/>
        </w:rPr>
        <w:t>maka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terdakwa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dapat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dipersalahkan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melakukan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31FA7">
        <w:rPr>
          <w:rFonts w:ascii="Times New Roman" w:hAnsi="Times New Roman" w:cs="Times New Roman"/>
          <w:lang w:val="en-US"/>
        </w:rPr>
        <w:t>TPPU .</w:t>
      </w:r>
      <w:proofErr w:type="gramEnd"/>
      <w:r w:rsidR="0033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1FA7">
        <w:rPr>
          <w:rFonts w:ascii="Times New Roman" w:hAnsi="Times New Roman" w:cs="Times New Roman"/>
          <w:lang w:val="en-US"/>
        </w:rPr>
        <w:t>Dalam</w:t>
      </w:r>
      <w:proofErr w:type="spellEnd"/>
      <w:r w:rsidR="00331FA7">
        <w:rPr>
          <w:rFonts w:ascii="Times New Roman" w:hAnsi="Times New Roman" w:cs="Times New Roman"/>
          <w:lang w:val="en-US"/>
        </w:rPr>
        <w:t xml:space="preserve"> </w:t>
      </w:r>
      <w:r w:rsidR="00104E30">
        <w:rPr>
          <w:rFonts w:ascii="Times New Roman" w:hAnsi="Times New Roman" w:cs="Times New Roman"/>
          <w:lang w:val="en-US"/>
        </w:rPr>
        <w:t xml:space="preserve">proses siding </w:t>
      </w:r>
      <w:proofErr w:type="spellStart"/>
      <w:r w:rsidR="00104E30">
        <w:rPr>
          <w:rFonts w:ascii="Times New Roman" w:hAnsi="Times New Roman" w:cs="Times New Roman"/>
          <w:lang w:val="en-US"/>
        </w:rPr>
        <w:t>pengadilan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terdakwa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mempunyai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hak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untuk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membuktikan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dirinya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tidak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terdakwa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bersalah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04E30">
        <w:rPr>
          <w:rFonts w:ascii="Times New Roman" w:hAnsi="Times New Roman" w:cs="Times New Roman"/>
          <w:lang w:val="en-US"/>
        </w:rPr>
        <w:t>Sekaligus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terdakwa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mempunyai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kewajiban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untuk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membuktikan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bahwa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dirinya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tidak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bersalah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melakukan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TPPU </w:t>
      </w:r>
      <w:proofErr w:type="spellStart"/>
      <w:r w:rsidR="00104E30">
        <w:rPr>
          <w:rFonts w:ascii="Times New Roman" w:hAnsi="Times New Roman" w:cs="Times New Roman"/>
          <w:lang w:val="en-US"/>
        </w:rPr>
        <w:t>sebagaimana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104E30">
        <w:rPr>
          <w:rFonts w:ascii="Times New Roman" w:hAnsi="Times New Roman" w:cs="Times New Roman"/>
          <w:lang w:val="en-US"/>
        </w:rPr>
        <w:t>didakwakan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oleh Jaksa </w:t>
      </w:r>
      <w:proofErr w:type="spellStart"/>
      <w:r w:rsidR="00104E30">
        <w:rPr>
          <w:rFonts w:ascii="Times New Roman" w:hAnsi="Times New Roman" w:cs="Times New Roman"/>
          <w:lang w:val="en-US"/>
        </w:rPr>
        <w:t>Penuntut</w:t>
      </w:r>
      <w:proofErr w:type="spellEnd"/>
      <w:r w:rsidR="00104E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E30">
        <w:rPr>
          <w:rFonts w:ascii="Times New Roman" w:hAnsi="Times New Roman" w:cs="Times New Roman"/>
          <w:lang w:val="en-US"/>
        </w:rPr>
        <w:t>umum</w:t>
      </w:r>
      <w:proofErr w:type="spellEnd"/>
      <w:r w:rsidR="00104E30">
        <w:rPr>
          <w:rFonts w:ascii="Times New Roman" w:hAnsi="Times New Roman" w:cs="Times New Roman"/>
          <w:lang w:val="en-US"/>
        </w:rPr>
        <w:t>.</w:t>
      </w:r>
    </w:p>
    <w:p w:rsidR="00104E30" w:rsidRPr="00104E30" w:rsidRDefault="00104E30" w:rsidP="00104E30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104E30">
        <w:rPr>
          <w:rFonts w:ascii="Times New Roman" w:hAnsi="Times New Roman" w:cs="Times New Roman"/>
        </w:rPr>
        <w:t>Pemeriksaan</w:t>
      </w:r>
      <w:proofErr w:type="spellEnd"/>
      <w:r w:rsidRPr="00104E30">
        <w:rPr>
          <w:rFonts w:ascii="Times New Roman" w:hAnsi="Times New Roman" w:cs="Times New Roman"/>
        </w:rPr>
        <w:t xml:space="preserve"> di </w:t>
      </w:r>
      <w:proofErr w:type="spellStart"/>
      <w:r w:rsidRPr="00104E30">
        <w:rPr>
          <w:rFonts w:ascii="Times New Roman" w:hAnsi="Times New Roman" w:cs="Times New Roman"/>
        </w:rPr>
        <w:t>Sidang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Pengadilan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</w:p>
    <w:p w:rsidR="00104E30" w:rsidRPr="00104E30" w:rsidRDefault="00104E30" w:rsidP="00104E30">
      <w:pPr>
        <w:spacing w:line="480" w:lineRule="auto"/>
        <w:jc w:val="both"/>
        <w:rPr>
          <w:rFonts w:ascii="Times New Roman" w:hAnsi="Times New Roman" w:cs="Times New Roman"/>
        </w:rPr>
      </w:pPr>
      <w:r w:rsidRPr="00104E30">
        <w:rPr>
          <w:rFonts w:ascii="Times New Roman" w:hAnsi="Times New Roman" w:cs="Times New Roman"/>
        </w:rPr>
        <w:t xml:space="preserve">Pasal 77 </w:t>
      </w:r>
    </w:p>
    <w:p w:rsidR="00104E30" w:rsidRPr="00104E30" w:rsidRDefault="00104E30" w:rsidP="00104E30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104E30">
        <w:rPr>
          <w:rFonts w:ascii="Times New Roman" w:hAnsi="Times New Roman" w:cs="Times New Roman"/>
        </w:rPr>
        <w:t>Untuk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kepentingan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pemeriksaan</w:t>
      </w:r>
      <w:proofErr w:type="spellEnd"/>
      <w:r w:rsidRPr="00104E30">
        <w:rPr>
          <w:rFonts w:ascii="Times New Roman" w:hAnsi="Times New Roman" w:cs="Times New Roman"/>
        </w:rPr>
        <w:t xml:space="preserve"> di </w:t>
      </w:r>
      <w:proofErr w:type="spellStart"/>
      <w:r w:rsidRPr="00104E30">
        <w:rPr>
          <w:rFonts w:ascii="Times New Roman" w:hAnsi="Times New Roman" w:cs="Times New Roman"/>
        </w:rPr>
        <w:t>sidang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pengadilan</w:t>
      </w:r>
      <w:proofErr w:type="spellEnd"/>
      <w:r w:rsidRPr="00104E30">
        <w:rPr>
          <w:rFonts w:ascii="Times New Roman" w:hAnsi="Times New Roman" w:cs="Times New Roman"/>
        </w:rPr>
        <w:t xml:space="preserve">, </w:t>
      </w:r>
      <w:proofErr w:type="spellStart"/>
      <w:r w:rsidRPr="00104E30">
        <w:rPr>
          <w:rFonts w:ascii="Times New Roman" w:hAnsi="Times New Roman" w:cs="Times New Roman"/>
        </w:rPr>
        <w:t>terdakwa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wajib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membuktikan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bahwa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Harta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Kekayaannya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bukan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merupakan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hasil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tindak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pidana</w:t>
      </w:r>
      <w:proofErr w:type="spellEnd"/>
      <w:r w:rsidRPr="00104E30">
        <w:rPr>
          <w:rFonts w:ascii="Times New Roman" w:hAnsi="Times New Roman" w:cs="Times New Roman"/>
        </w:rPr>
        <w:t xml:space="preserve">. </w:t>
      </w:r>
    </w:p>
    <w:p w:rsidR="00104E30" w:rsidRPr="00104E30" w:rsidRDefault="00104E30" w:rsidP="00104E30">
      <w:pPr>
        <w:spacing w:line="480" w:lineRule="auto"/>
        <w:jc w:val="both"/>
        <w:rPr>
          <w:rFonts w:ascii="Times New Roman" w:hAnsi="Times New Roman" w:cs="Times New Roman"/>
        </w:rPr>
      </w:pPr>
      <w:r w:rsidRPr="00104E30">
        <w:rPr>
          <w:rFonts w:ascii="Times New Roman" w:hAnsi="Times New Roman" w:cs="Times New Roman"/>
        </w:rPr>
        <w:t xml:space="preserve">Pasal 78 </w:t>
      </w:r>
    </w:p>
    <w:p w:rsidR="00104E30" w:rsidRPr="00104E30" w:rsidRDefault="00104E30" w:rsidP="00104E30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 w:rsidRPr="00104E30">
        <w:rPr>
          <w:rFonts w:ascii="Times New Roman" w:hAnsi="Times New Roman" w:cs="Times New Roman"/>
        </w:rPr>
        <w:t>(1)  </w:t>
      </w:r>
      <w:proofErr w:type="spellStart"/>
      <w:r w:rsidRPr="00104E30">
        <w:rPr>
          <w:rFonts w:ascii="Times New Roman" w:hAnsi="Times New Roman" w:cs="Times New Roman"/>
        </w:rPr>
        <w:t>Dalam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pemeriksaan</w:t>
      </w:r>
      <w:proofErr w:type="spellEnd"/>
      <w:r w:rsidRPr="00104E30">
        <w:rPr>
          <w:rFonts w:ascii="Times New Roman" w:hAnsi="Times New Roman" w:cs="Times New Roman"/>
        </w:rPr>
        <w:t xml:space="preserve"> di </w:t>
      </w:r>
      <w:proofErr w:type="spellStart"/>
      <w:r w:rsidRPr="00104E30">
        <w:rPr>
          <w:rFonts w:ascii="Times New Roman" w:hAnsi="Times New Roman" w:cs="Times New Roman"/>
        </w:rPr>
        <w:t>sidang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pengadilan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sebagaimana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dimaksud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dalam</w:t>
      </w:r>
      <w:proofErr w:type="spellEnd"/>
      <w:r w:rsidRPr="00104E30">
        <w:rPr>
          <w:rFonts w:ascii="Times New Roman" w:hAnsi="Times New Roman" w:cs="Times New Roman"/>
        </w:rPr>
        <w:t xml:space="preserve"> Pasal 77, hakim </w:t>
      </w:r>
      <w:proofErr w:type="spellStart"/>
      <w:r w:rsidRPr="00104E30">
        <w:rPr>
          <w:rFonts w:ascii="Times New Roman" w:hAnsi="Times New Roman" w:cs="Times New Roman"/>
        </w:rPr>
        <w:t>memerintahkan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terdakwa</w:t>
      </w:r>
      <w:proofErr w:type="spellEnd"/>
      <w:r w:rsidRPr="00104E30">
        <w:rPr>
          <w:rFonts w:ascii="Times New Roman" w:hAnsi="Times New Roman" w:cs="Times New Roman"/>
        </w:rPr>
        <w:t xml:space="preserve"> agar </w:t>
      </w:r>
      <w:proofErr w:type="spellStart"/>
      <w:r w:rsidRPr="00104E30">
        <w:rPr>
          <w:rFonts w:ascii="Times New Roman" w:hAnsi="Times New Roman" w:cs="Times New Roman"/>
        </w:rPr>
        <w:t>membuktikan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bahwa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Harta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Kekayaan</w:t>
      </w:r>
      <w:proofErr w:type="spellEnd"/>
      <w:r w:rsidRPr="00104E30">
        <w:rPr>
          <w:rFonts w:ascii="Times New Roman" w:hAnsi="Times New Roman" w:cs="Times New Roman"/>
        </w:rPr>
        <w:t xml:space="preserve"> yang </w:t>
      </w:r>
      <w:proofErr w:type="spellStart"/>
      <w:r w:rsidRPr="00104E30">
        <w:rPr>
          <w:rFonts w:ascii="Times New Roman" w:hAnsi="Times New Roman" w:cs="Times New Roman"/>
        </w:rPr>
        <w:t>terkait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dengan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perkara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bukan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berasal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atau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terkait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dengan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tindak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pidana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sebagaimana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dimaksud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dalam</w:t>
      </w:r>
      <w:proofErr w:type="spellEnd"/>
      <w:r w:rsidRPr="00104E30">
        <w:rPr>
          <w:rFonts w:ascii="Times New Roman" w:hAnsi="Times New Roman" w:cs="Times New Roman"/>
        </w:rPr>
        <w:t xml:space="preserve"> Pasal 2 </w:t>
      </w:r>
      <w:proofErr w:type="spellStart"/>
      <w:r w:rsidRPr="00104E30">
        <w:rPr>
          <w:rFonts w:ascii="Times New Roman" w:hAnsi="Times New Roman" w:cs="Times New Roman"/>
        </w:rPr>
        <w:t>ayat</w:t>
      </w:r>
      <w:proofErr w:type="spellEnd"/>
      <w:r w:rsidRPr="00104E30">
        <w:rPr>
          <w:rFonts w:ascii="Times New Roman" w:hAnsi="Times New Roman" w:cs="Times New Roman"/>
        </w:rPr>
        <w:t xml:space="preserve"> (1). </w:t>
      </w:r>
    </w:p>
    <w:p w:rsidR="00104E30" w:rsidRPr="00104E30" w:rsidRDefault="00104E30" w:rsidP="00104E30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 w:rsidRPr="00104E30">
        <w:rPr>
          <w:rFonts w:ascii="Times New Roman" w:hAnsi="Times New Roman" w:cs="Times New Roman"/>
        </w:rPr>
        <w:lastRenderedPageBreak/>
        <w:t>(2)  </w:t>
      </w:r>
      <w:proofErr w:type="spellStart"/>
      <w:r w:rsidRPr="00104E30">
        <w:rPr>
          <w:rFonts w:ascii="Times New Roman" w:hAnsi="Times New Roman" w:cs="Times New Roman"/>
        </w:rPr>
        <w:t>Terdakwa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membuktikan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bahwa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Harta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Kekayaan</w:t>
      </w:r>
      <w:proofErr w:type="spellEnd"/>
      <w:r w:rsidRPr="00104E30">
        <w:rPr>
          <w:rFonts w:ascii="Times New Roman" w:hAnsi="Times New Roman" w:cs="Times New Roman"/>
        </w:rPr>
        <w:t xml:space="preserve"> yang </w:t>
      </w:r>
      <w:proofErr w:type="spellStart"/>
      <w:r w:rsidRPr="00104E30">
        <w:rPr>
          <w:rFonts w:ascii="Times New Roman" w:hAnsi="Times New Roman" w:cs="Times New Roman"/>
        </w:rPr>
        <w:t>terkait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dengan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perkara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bukan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berasal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atau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terkait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dengan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tindak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pidana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sebagaimana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dimaksud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dalam</w:t>
      </w:r>
      <w:proofErr w:type="spellEnd"/>
      <w:r w:rsidRPr="00104E30">
        <w:rPr>
          <w:rFonts w:ascii="Times New Roman" w:hAnsi="Times New Roman" w:cs="Times New Roman"/>
        </w:rPr>
        <w:t xml:space="preserve"> Pasal 2 </w:t>
      </w:r>
      <w:proofErr w:type="spellStart"/>
      <w:r w:rsidRPr="00104E30">
        <w:rPr>
          <w:rFonts w:ascii="Times New Roman" w:hAnsi="Times New Roman" w:cs="Times New Roman"/>
        </w:rPr>
        <w:t>ayat</w:t>
      </w:r>
      <w:proofErr w:type="spellEnd"/>
      <w:r w:rsidRPr="00104E30">
        <w:rPr>
          <w:rFonts w:ascii="Times New Roman" w:hAnsi="Times New Roman" w:cs="Times New Roman"/>
        </w:rPr>
        <w:t xml:space="preserve"> (1) </w:t>
      </w:r>
      <w:proofErr w:type="spellStart"/>
      <w:r w:rsidRPr="00104E30">
        <w:rPr>
          <w:rFonts w:ascii="Times New Roman" w:hAnsi="Times New Roman" w:cs="Times New Roman"/>
        </w:rPr>
        <w:t>dengan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cara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mengajukan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alat</w:t>
      </w:r>
      <w:proofErr w:type="spellEnd"/>
      <w:r w:rsidRPr="00104E30">
        <w:rPr>
          <w:rFonts w:ascii="Times New Roman" w:hAnsi="Times New Roman" w:cs="Times New Roman"/>
        </w:rPr>
        <w:t xml:space="preserve"> </w:t>
      </w:r>
      <w:proofErr w:type="spellStart"/>
      <w:r w:rsidRPr="00104E30">
        <w:rPr>
          <w:rFonts w:ascii="Times New Roman" w:hAnsi="Times New Roman" w:cs="Times New Roman"/>
        </w:rPr>
        <w:t>bukti</w:t>
      </w:r>
      <w:proofErr w:type="spellEnd"/>
      <w:r w:rsidRPr="00104E30">
        <w:rPr>
          <w:rFonts w:ascii="Times New Roman" w:hAnsi="Times New Roman" w:cs="Times New Roman"/>
        </w:rPr>
        <w:t xml:space="preserve"> yang </w:t>
      </w:r>
      <w:proofErr w:type="spellStart"/>
      <w:r w:rsidRPr="00104E30">
        <w:rPr>
          <w:rFonts w:ascii="Times New Roman" w:hAnsi="Times New Roman" w:cs="Times New Roman"/>
        </w:rPr>
        <w:t>cukup</w:t>
      </w:r>
      <w:proofErr w:type="spellEnd"/>
      <w:r w:rsidRPr="00104E30">
        <w:rPr>
          <w:rFonts w:ascii="Times New Roman" w:hAnsi="Times New Roman" w:cs="Times New Roman"/>
        </w:rPr>
        <w:t xml:space="preserve">. </w:t>
      </w:r>
    </w:p>
    <w:p w:rsidR="00104E30" w:rsidRPr="00104E30" w:rsidRDefault="00104E30" w:rsidP="00240BAA">
      <w:pPr>
        <w:spacing w:line="480" w:lineRule="auto"/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Melalui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pembuktian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terbalik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104E30">
        <w:rPr>
          <w:rFonts w:ascii="Times New Roman" w:hAnsi="Times New Roman" w:cs="Times New Roman"/>
          <w:i/>
          <w:iCs/>
          <w:lang w:val="en-US"/>
        </w:rPr>
        <w:t xml:space="preserve">( </w:t>
      </w:r>
      <w:proofErr w:type="spellStart"/>
      <w:r w:rsidRPr="00104E30">
        <w:rPr>
          <w:rFonts w:ascii="Times New Roman" w:hAnsi="Times New Roman" w:cs="Times New Roman"/>
          <w:i/>
          <w:iCs/>
          <w:lang w:val="en-US"/>
        </w:rPr>
        <w:t>omkering</w:t>
      </w:r>
      <w:proofErr w:type="spellEnd"/>
      <w:proofErr w:type="gramEnd"/>
      <w:r w:rsidRPr="00104E30">
        <w:rPr>
          <w:rFonts w:ascii="Times New Roman" w:hAnsi="Times New Roman" w:cs="Times New Roman"/>
          <w:i/>
          <w:iCs/>
          <w:lang w:val="en-US"/>
        </w:rPr>
        <w:t xml:space="preserve"> van het </w:t>
      </w:r>
      <w:proofErr w:type="spellStart"/>
      <w:r w:rsidRPr="00104E30">
        <w:rPr>
          <w:rFonts w:ascii="Times New Roman" w:hAnsi="Times New Roman" w:cs="Times New Roman"/>
          <w:i/>
          <w:iCs/>
          <w:lang w:val="en-US"/>
        </w:rPr>
        <w:t>bewijlast</w:t>
      </w:r>
      <w:proofErr w:type="spellEnd"/>
      <w:r w:rsidRPr="00104E30">
        <w:rPr>
          <w:rFonts w:ascii="Times New Roman" w:hAnsi="Times New Roman" w:cs="Times New Roman"/>
          <w:i/>
          <w:iCs/>
          <w:lang w:val="en-US"/>
        </w:rPr>
        <w:t>/ reversal burden of proof</w:t>
      </w:r>
      <w:r>
        <w:rPr>
          <w:rFonts w:ascii="Times New Roman" w:hAnsi="Times New Roman" w:cs="Times New Roman"/>
          <w:lang w:val="en-US"/>
        </w:rPr>
        <w:t xml:space="preserve">) yang </w:t>
      </w:r>
      <w:proofErr w:type="spellStart"/>
      <w:r>
        <w:rPr>
          <w:rFonts w:ascii="Times New Roman" w:hAnsi="Times New Roman" w:cs="Times New Roman"/>
          <w:lang w:val="en-US"/>
        </w:rPr>
        <w:t>bertitik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tolak</w:t>
      </w:r>
      <w:proofErr w:type="spellEnd"/>
      <w:r>
        <w:rPr>
          <w:rFonts w:ascii="Times New Roman" w:hAnsi="Times New Roman" w:cs="Times New Roman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lang w:val="en-US"/>
        </w:rPr>
        <w:t>asumsi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setiap</w:t>
      </w:r>
      <w:proofErr w:type="spellEnd"/>
      <w:r>
        <w:rPr>
          <w:rFonts w:ascii="Times New Roman" w:hAnsi="Times New Roman" w:cs="Times New Roman"/>
          <w:lang w:val="en-US"/>
        </w:rPr>
        <w:t xml:space="preserve"> orang yang </w:t>
      </w:r>
      <w:proofErr w:type="spellStart"/>
      <w:r>
        <w:rPr>
          <w:rFonts w:ascii="Times New Roman" w:hAnsi="Times New Roman" w:cs="Times New Roman"/>
          <w:lang w:val="en-US"/>
        </w:rPr>
        <w:t>didakwa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melakukan</w:t>
      </w:r>
      <w:proofErr w:type="spellEnd"/>
      <w:r>
        <w:rPr>
          <w:rFonts w:ascii="Times New Roman" w:hAnsi="Times New Roman" w:cs="Times New Roman"/>
          <w:lang w:val="en-US"/>
        </w:rPr>
        <w:t xml:space="preserve"> TPPU, </w:t>
      </w:r>
      <w:proofErr w:type="spellStart"/>
      <w:r>
        <w:rPr>
          <w:rFonts w:ascii="Times New Roman" w:hAnsi="Times New Roman" w:cs="Times New Roman"/>
          <w:lang w:val="en-US"/>
        </w:rPr>
        <w:t>dianggap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sudah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bersalah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melakukan</w:t>
      </w:r>
      <w:proofErr w:type="spellEnd"/>
      <w:r>
        <w:rPr>
          <w:rFonts w:ascii="Times New Roman" w:hAnsi="Times New Roman" w:cs="Times New Roman"/>
          <w:lang w:val="en-US"/>
        </w:rPr>
        <w:t xml:space="preserve"> TPPU ( </w:t>
      </w:r>
      <w:r w:rsidRPr="00104E30">
        <w:rPr>
          <w:rFonts w:ascii="Times New Roman" w:hAnsi="Times New Roman" w:cs="Times New Roman"/>
          <w:i/>
          <w:iCs/>
          <w:lang w:val="en-US"/>
        </w:rPr>
        <w:t>presumption of guilty</w:t>
      </w:r>
      <w:r>
        <w:rPr>
          <w:rFonts w:ascii="Times New Roman" w:hAnsi="Times New Roman" w:cs="Times New Roman"/>
          <w:lang w:val="en-US"/>
        </w:rPr>
        <w:t xml:space="preserve">) . </w:t>
      </w:r>
      <w:proofErr w:type="spellStart"/>
      <w:r>
        <w:rPr>
          <w:rFonts w:ascii="Times New Roman" w:hAnsi="Times New Roman" w:cs="Times New Roman"/>
          <w:lang w:val="en-US"/>
        </w:rPr>
        <w:t>Terdakwa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mempunyai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kewajiban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membuktikan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dirinya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bersalah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melakukan</w:t>
      </w:r>
      <w:proofErr w:type="spellEnd"/>
      <w:r>
        <w:rPr>
          <w:rFonts w:ascii="Times New Roman" w:hAnsi="Times New Roman" w:cs="Times New Roman"/>
          <w:lang w:val="en-US"/>
        </w:rPr>
        <w:t xml:space="preserve"> TPPU.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pembuktian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terbalik</w:t>
      </w:r>
      <w:proofErr w:type="spellEnd"/>
      <w:r>
        <w:rPr>
          <w:rFonts w:ascii="Times New Roman" w:hAnsi="Times New Roman" w:cs="Times New Roman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lang w:val="en-US"/>
        </w:rPr>
        <w:t>dasarnya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diterapkan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terbatas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khusus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perbuatan-perbuatan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gratifikasi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penyuapan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pera</w:t>
      </w:r>
      <w:r w:rsidR="00240BAA">
        <w:rPr>
          <w:rFonts w:ascii="Times New Roman" w:hAnsi="Times New Roman" w:cs="Times New Roman"/>
          <w:lang w:val="en-US"/>
        </w:rPr>
        <w:t>mpasan</w:t>
      </w:r>
      <w:proofErr w:type="spellEnd"/>
      <w:r w:rsidR="00240B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0BAA">
        <w:rPr>
          <w:rFonts w:ascii="Times New Roman" w:hAnsi="Times New Roman" w:cs="Times New Roman"/>
          <w:lang w:val="en-US"/>
        </w:rPr>
        <w:t>harta</w:t>
      </w:r>
      <w:proofErr w:type="spellEnd"/>
      <w:r w:rsidR="00240B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0BAA">
        <w:rPr>
          <w:rFonts w:ascii="Times New Roman" w:hAnsi="Times New Roman" w:cs="Times New Roman"/>
          <w:lang w:val="en-US"/>
        </w:rPr>
        <w:t>benda</w:t>
      </w:r>
      <w:proofErr w:type="spellEnd"/>
      <w:r w:rsidR="00240B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0BAA">
        <w:rPr>
          <w:rFonts w:ascii="Times New Roman" w:hAnsi="Times New Roman" w:cs="Times New Roman"/>
          <w:lang w:val="en-US"/>
        </w:rPr>
        <w:t>terdakwa</w:t>
      </w:r>
      <w:proofErr w:type="spellEnd"/>
      <w:r w:rsidR="00240BA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40BAA">
        <w:rPr>
          <w:rFonts w:ascii="Times New Roman" w:hAnsi="Times New Roman" w:cs="Times New Roman"/>
          <w:lang w:val="en-US"/>
        </w:rPr>
        <w:t>tindak</w:t>
      </w:r>
      <w:proofErr w:type="spellEnd"/>
      <w:r w:rsidR="00240B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0BAA">
        <w:rPr>
          <w:rFonts w:ascii="Times New Roman" w:hAnsi="Times New Roman" w:cs="Times New Roman"/>
          <w:lang w:val="en-US"/>
        </w:rPr>
        <w:t>pidana</w:t>
      </w:r>
      <w:proofErr w:type="spellEnd"/>
      <w:r w:rsidR="00240B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0BAA">
        <w:rPr>
          <w:rFonts w:ascii="Times New Roman" w:hAnsi="Times New Roman" w:cs="Times New Roman"/>
          <w:lang w:val="en-US"/>
        </w:rPr>
        <w:t>narkotika</w:t>
      </w:r>
      <w:proofErr w:type="spellEnd"/>
      <w:r w:rsidR="00240BA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240BAA">
        <w:rPr>
          <w:rFonts w:ascii="Times New Roman" w:hAnsi="Times New Roman" w:cs="Times New Roman"/>
          <w:lang w:val="en-US"/>
        </w:rPr>
        <w:t>tindak</w:t>
      </w:r>
      <w:proofErr w:type="spellEnd"/>
      <w:r w:rsidR="00240B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0BAA">
        <w:rPr>
          <w:rFonts w:ascii="Times New Roman" w:hAnsi="Times New Roman" w:cs="Times New Roman"/>
          <w:lang w:val="en-US"/>
        </w:rPr>
        <w:t>pidana</w:t>
      </w:r>
      <w:proofErr w:type="spellEnd"/>
      <w:r w:rsidR="00240B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0BAA">
        <w:rPr>
          <w:rFonts w:ascii="Times New Roman" w:hAnsi="Times New Roman" w:cs="Times New Roman"/>
          <w:lang w:val="en-US"/>
        </w:rPr>
        <w:t>pencucian</w:t>
      </w:r>
      <w:proofErr w:type="spellEnd"/>
      <w:r w:rsidR="00240BAA">
        <w:rPr>
          <w:rFonts w:ascii="Times New Roman" w:hAnsi="Times New Roman" w:cs="Times New Roman"/>
          <w:lang w:val="en-US"/>
        </w:rPr>
        <w:t xml:space="preserve"> uang. </w:t>
      </w:r>
      <w:proofErr w:type="spellStart"/>
      <w:r w:rsidR="00240BAA">
        <w:rPr>
          <w:rFonts w:ascii="Times New Roman" w:hAnsi="Times New Roman" w:cs="Times New Roman"/>
          <w:lang w:val="en-US"/>
        </w:rPr>
        <w:t>Undang-Undang</w:t>
      </w:r>
      <w:proofErr w:type="spellEnd"/>
      <w:r w:rsidR="00240BAA">
        <w:rPr>
          <w:rFonts w:ascii="Times New Roman" w:hAnsi="Times New Roman" w:cs="Times New Roman"/>
          <w:lang w:val="en-US"/>
        </w:rPr>
        <w:t xml:space="preserve"> TPPU </w:t>
      </w:r>
      <w:proofErr w:type="spellStart"/>
      <w:r w:rsidR="00240BAA">
        <w:rPr>
          <w:rFonts w:ascii="Times New Roman" w:hAnsi="Times New Roman" w:cs="Times New Roman"/>
          <w:lang w:val="en-US"/>
        </w:rPr>
        <w:t>menganut</w:t>
      </w:r>
      <w:proofErr w:type="spellEnd"/>
      <w:r w:rsidR="00240B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0BAA">
        <w:rPr>
          <w:rFonts w:ascii="Times New Roman" w:hAnsi="Times New Roman" w:cs="Times New Roman"/>
          <w:lang w:val="en-US"/>
        </w:rPr>
        <w:t>asas</w:t>
      </w:r>
      <w:proofErr w:type="spellEnd"/>
      <w:r w:rsidR="00240BAA">
        <w:rPr>
          <w:rFonts w:ascii="Times New Roman" w:hAnsi="Times New Roman" w:cs="Times New Roman"/>
          <w:lang w:val="en-US"/>
        </w:rPr>
        <w:t xml:space="preserve"> presumption of guilty </w:t>
      </w:r>
      <w:proofErr w:type="spellStart"/>
      <w:r w:rsidR="00240BAA">
        <w:rPr>
          <w:rFonts w:ascii="Times New Roman" w:hAnsi="Times New Roman" w:cs="Times New Roman"/>
          <w:lang w:val="en-US"/>
        </w:rPr>
        <w:t>merupakan</w:t>
      </w:r>
      <w:proofErr w:type="spellEnd"/>
      <w:r w:rsidR="00240B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0BAA">
        <w:rPr>
          <w:rFonts w:ascii="Times New Roman" w:hAnsi="Times New Roman" w:cs="Times New Roman"/>
          <w:lang w:val="en-US"/>
        </w:rPr>
        <w:t>Undang-Undang</w:t>
      </w:r>
      <w:proofErr w:type="spellEnd"/>
      <w:r w:rsidR="00240BAA">
        <w:rPr>
          <w:rFonts w:ascii="Times New Roman" w:hAnsi="Times New Roman" w:cs="Times New Roman"/>
          <w:lang w:val="en-US"/>
        </w:rPr>
        <w:t xml:space="preserve"> Khusus.</w:t>
      </w:r>
    </w:p>
    <w:p w:rsidR="00D314AC" w:rsidRPr="00D314AC" w:rsidRDefault="00D314AC" w:rsidP="00D314AC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sectPr w:rsidR="00D314AC" w:rsidRPr="00D314AC" w:rsidSect="0046116C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E5029"/>
    <w:multiLevelType w:val="multilevel"/>
    <w:tmpl w:val="DDA2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CC6829"/>
    <w:multiLevelType w:val="multilevel"/>
    <w:tmpl w:val="69F4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3026103">
    <w:abstractNumId w:val="1"/>
  </w:num>
  <w:num w:numId="2" w16cid:durableId="44800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6C"/>
    <w:rsid w:val="00104E30"/>
    <w:rsid w:val="00240BAA"/>
    <w:rsid w:val="00331FA7"/>
    <w:rsid w:val="0046116C"/>
    <w:rsid w:val="005463D8"/>
    <w:rsid w:val="00866DF4"/>
    <w:rsid w:val="00B07331"/>
    <w:rsid w:val="00CD135F"/>
    <w:rsid w:val="00CD4A43"/>
    <w:rsid w:val="00D3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5190"/>
  <w15:chartTrackingRefBased/>
  <w15:docId w15:val="{E01BEFD6-9CA5-FE4B-9C7C-16B99F6B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116C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6116C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Rizky Amalia saragih</dc:creator>
  <cp:keywords/>
  <dc:description/>
  <cp:lastModifiedBy>Rizky Amalia saragih</cp:lastModifiedBy>
  <cp:revision>1</cp:revision>
  <dcterms:created xsi:type="dcterms:W3CDTF">2024-10-16T14:35:00Z</dcterms:created>
  <dcterms:modified xsi:type="dcterms:W3CDTF">2024-10-16T15:44:00Z</dcterms:modified>
</cp:coreProperties>
</file>